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9D4" w:rsidRPr="004E79D4" w:rsidRDefault="004E79D4" w:rsidP="004E79D4">
      <w:pPr>
        <w:rPr>
          <w:szCs w:val="24"/>
        </w:rPr>
      </w:pPr>
      <w:r w:rsidRPr="004E79D4">
        <w:rPr>
          <w:szCs w:val="24"/>
        </w:rPr>
        <w:t>HYRJE</w:t>
      </w:r>
    </w:p>
    <w:p w:rsidR="004E79D4" w:rsidRPr="004E79D4" w:rsidRDefault="004E79D4" w:rsidP="004E79D4">
      <w:pPr>
        <w:spacing w:after="0"/>
        <w:rPr>
          <w:szCs w:val="24"/>
        </w:rPr>
      </w:pPr>
      <w:proofErr w:type="gramStart"/>
      <w:r w:rsidRPr="004E79D4">
        <w:rPr>
          <w:szCs w:val="24"/>
        </w:rPr>
        <w:t>Libri i Mësuesit për lëndën Qytetari 6 është hartuar në përputhje me Kornizën Kurrikulare të Arsimit Parauniversitar, kurrikulën me bazë kompetencash dhe programin mësimor të lëndës.</w:t>
      </w:r>
      <w:proofErr w:type="gramEnd"/>
      <w:r w:rsidRPr="004E79D4">
        <w:rPr>
          <w:szCs w:val="24"/>
        </w:rPr>
        <w:t xml:space="preserve"> </w:t>
      </w:r>
      <w:proofErr w:type="gramStart"/>
      <w:r w:rsidRPr="004E79D4">
        <w:rPr>
          <w:szCs w:val="24"/>
        </w:rPr>
        <w:t>Ai synon të mbështesë mësuesit në planifikimin, organizimin dhe zhvillimin e procesit mësimor, duke ofruar orientime metodologjike dhe didaktike që lehtësojnë realizimin e rezultateve të të nxënit dhe zhvillimin e kompetencave të nxënësve.</w:t>
      </w:r>
      <w:proofErr w:type="gramEnd"/>
    </w:p>
    <w:p w:rsidR="004E79D4" w:rsidRPr="004E79D4" w:rsidRDefault="004E79D4" w:rsidP="004E79D4">
      <w:pPr>
        <w:spacing w:after="0"/>
        <w:rPr>
          <w:szCs w:val="24"/>
        </w:rPr>
      </w:pPr>
      <w:r w:rsidRPr="004E79D4">
        <w:rPr>
          <w:szCs w:val="24"/>
        </w:rPr>
        <w:t xml:space="preserve">Lënda e Qytetarisë ka një rol të veçantë në edukimin e brezit të </w:t>
      </w:r>
      <w:proofErr w:type="gramStart"/>
      <w:r w:rsidRPr="004E79D4">
        <w:rPr>
          <w:szCs w:val="24"/>
        </w:rPr>
        <w:t>ri</w:t>
      </w:r>
      <w:proofErr w:type="gramEnd"/>
      <w:r w:rsidRPr="004E79D4">
        <w:rPr>
          <w:szCs w:val="24"/>
        </w:rPr>
        <w:t xml:space="preserve">, pasi synon formimin e qytetarëve aktivë, të përgjegjshëm dhe të angazhuar, të aftë për të marrë pjesë në mënyrë të ndërgjegjshme në jetën demokratike. </w:t>
      </w:r>
      <w:proofErr w:type="gramStart"/>
      <w:r w:rsidRPr="004E79D4">
        <w:rPr>
          <w:szCs w:val="24"/>
        </w:rPr>
        <w:t>Përmes tematikave të saj, nxënësit zhvillojnë njohuri, aftësi, qëndrime dhe vlera që lidhen me identitetin personal e shoqëror, të drejtat dhe përgjegjësitë, respektimin e diversitetit, demokracinë, shtetin e së drejtës, bashkëjetesën, mbrojtjen e mjedisit, qytetarinë digjitale dhe pjesëmarrjen aktive në komunitet.</w:t>
      </w:r>
      <w:proofErr w:type="gramEnd"/>
    </w:p>
    <w:p w:rsidR="004E79D4" w:rsidRPr="004E79D4" w:rsidRDefault="004E79D4" w:rsidP="004E79D4">
      <w:pPr>
        <w:spacing w:after="0"/>
        <w:rPr>
          <w:szCs w:val="24"/>
        </w:rPr>
      </w:pPr>
      <w:proofErr w:type="gramStart"/>
      <w:r w:rsidRPr="004E79D4">
        <w:rPr>
          <w:szCs w:val="24"/>
        </w:rPr>
        <w:t>Ky</w:t>
      </w:r>
      <w:proofErr w:type="gramEnd"/>
      <w:r w:rsidRPr="004E79D4">
        <w:rPr>
          <w:szCs w:val="24"/>
        </w:rPr>
        <w:t xml:space="preserve"> libër mbështetet në qasjen e të nxënit me në qendër nxënësin, duke promovuar metoda dhe teknika bashkëkohore të mësimdhënies që nxisin mendimin kritik, komunikimin, bashkëpunimin, zgjidhjen e problemeve dhe vendimmarrjen e argumentuar. </w:t>
      </w:r>
      <w:proofErr w:type="gramStart"/>
      <w:r w:rsidRPr="004E79D4">
        <w:rPr>
          <w:szCs w:val="24"/>
        </w:rPr>
        <w:t>Veprimtaritë e propozuara krijojnë mundësi që nxënësit të ndërtojnë njohuritë në mënyrë aktive, të reflektojnë mbi përvojat e tyre dhe t'i zbatojnë ato në situata konkrete të jetës së përditshme.</w:t>
      </w:r>
      <w:proofErr w:type="gramEnd"/>
    </w:p>
    <w:p w:rsidR="004E79D4" w:rsidRPr="004E79D4" w:rsidRDefault="004E79D4" w:rsidP="004E79D4">
      <w:pPr>
        <w:spacing w:after="0"/>
        <w:rPr>
          <w:szCs w:val="24"/>
        </w:rPr>
      </w:pPr>
      <w:proofErr w:type="gramStart"/>
      <w:r w:rsidRPr="004E79D4">
        <w:rPr>
          <w:szCs w:val="24"/>
        </w:rPr>
        <w:t>Për secilën temë mësimore, Libri i mësuesit ofron orientime për realizimin e orës së mësimit, sugjerime metodike, veprimtari individuale dhe në grup, situata të të nxënit, pyetje nxitëse, alternativa për diferencimin e mësimdhënies, si dhe forma të vlerësimit formues dhe përmbledhës.</w:t>
      </w:r>
      <w:proofErr w:type="gramEnd"/>
      <w:r w:rsidRPr="004E79D4">
        <w:rPr>
          <w:szCs w:val="24"/>
        </w:rPr>
        <w:t xml:space="preserve"> </w:t>
      </w:r>
      <w:proofErr w:type="gramStart"/>
      <w:r w:rsidRPr="004E79D4">
        <w:rPr>
          <w:szCs w:val="24"/>
        </w:rPr>
        <w:t>Këto elemente i japin mësuesit mundësinë të ndërtojë një proces mësimor fleksibël, gjithëpërfshirës dhe të përshtatur me nevojat, interesat dhe ritmet e ndryshme të të nxënit.</w:t>
      </w:r>
      <w:proofErr w:type="gramEnd"/>
    </w:p>
    <w:p w:rsidR="004E79D4" w:rsidRPr="004E79D4" w:rsidRDefault="004E79D4" w:rsidP="004E79D4">
      <w:pPr>
        <w:spacing w:after="0"/>
        <w:rPr>
          <w:szCs w:val="24"/>
        </w:rPr>
      </w:pPr>
      <w:r w:rsidRPr="004E79D4">
        <w:rPr>
          <w:szCs w:val="24"/>
        </w:rPr>
        <w:t xml:space="preserve">Në tërësinë e tij, </w:t>
      </w:r>
      <w:proofErr w:type="gramStart"/>
      <w:r w:rsidRPr="004E79D4">
        <w:rPr>
          <w:szCs w:val="24"/>
        </w:rPr>
        <w:t>ky</w:t>
      </w:r>
      <w:proofErr w:type="gramEnd"/>
      <w:r w:rsidRPr="004E79D4">
        <w:rPr>
          <w:szCs w:val="24"/>
        </w:rPr>
        <w:t xml:space="preserve"> libër synon të jetë një udhërrëfyes praktik dhe profesional, i cili mbështet mësuesin në realizimin e një mësimdhënieje cilësore dhe në krijimin e një klime demokratike në klasë, ku respektohen dinjiteti, barazia, bashkëpunimi dhe përgjegjësia. Përmes këtij procesi, lënda e Qytetarisë kontribuon në formimin e individëve që njohin dhe respektojnë të drejtat e </w:t>
      </w:r>
      <w:r w:rsidRPr="004E79D4">
        <w:rPr>
          <w:szCs w:val="24"/>
        </w:rPr>
        <w:lastRenderedPageBreak/>
        <w:t>njeriut, vlerësojnë diversitetin, mbrojnë interesin publik dhe angazhohen në mënyrë aktive për zhvillimin e një shoqërie demokratike, të drejtë dhe gjithëpërfshirëse.</w:t>
      </w:r>
    </w:p>
    <w:p w:rsidR="004E79D4" w:rsidRPr="004E79D4" w:rsidRDefault="004E79D4" w:rsidP="004E79D4">
      <w:pPr>
        <w:rPr>
          <w:b/>
          <w:bCs/>
          <w:szCs w:val="24"/>
        </w:rPr>
      </w:pPr>
    </w:p>
    <w:p w:rsidR="004E79D4" w:rsidRPr="004E79D4" w:rsidRDefault="004E79D4" w:rsidP="004E79D4">
      <w:pPr>
        <w:rPr>
          <w:b/>
          <w:bCs/>
          <w:szCs w:val="24"/>
        </w:rPr>
      </w:pPr>
    </w:p>
    <w:p w:rsidR="004E79D4" w:rsidRPr="004E79D4" w:rsidRDefault="004E79D4" w:rsidP="004E79D4">
      <w:pPr>
        <w:rPr>
          <w:b/>
          <w:bCs/>
          <w:szCs w:val="24"/>
        </w:rPr>
      </w:pPr>
    </w:p>
    <w:p w:rsidR="004E79D4" w:rsidRPr="004E79D4" w:rsidRDefault="004E79D4" w:rsidP="004E79D4">
      <w:pPr>
        <w:rPr>
          <w:b/>
          <w:bCs/>
          <w:szCs w:val="24"/>
        </w:rPr>
      </w:pPr>
    </w:p>
    <w:p w:rsidR="004E79D4" w:rsidRPr="004E79D4" w:rsidRDefault="004E79D4" w:rsidP="004E79D4">
      <w:pPr>
        <w:rPr>
          <w:b/>
          <w:bCs/>
          <w:szCs w:val="24"/>
        </w:rPr>
      </w:pPr>
    </w:p>
    <w:p w:rsidR="004E79D4" w:rsidRPr="004E79D4" w:rsidRDefault="004E79D4" w:rsidP="004E79D4">
      <w:pPr>
        <w:rPr>
          <w:b/>
          <w:bCs/>
          <w:szCs w:val="24"/>
        </w:rPr>
      </w:pPr>
    </w:p>
    <w:p w:rsidR="004E79D4" w:rsidRPr="004E79D4" w:rsidRDefault="004E79D4" w:rsidP="004E79D4">
      <w:pPr>
        <w:rPr>
          <w:b/>
          <w:bCs/>
          <w:szCs w:val="24"/>
        </w:rPr>
      </w:pPr>
    </w:p>
    <w:p w:rsidR="004E79D4" w:rsidRPr="004E79D4" w:rsidRDefault="004E79D4" w:rsidP="004E79D4">
      <w:pPr>
        <w:rPr>
          <w:b/>
          <w:bCs/>
          <w:szCs w:val="24"/>
        </w:rPr>
      </w:pPr>
    </w:p>
    <w:p w:rsidR="004E79D4" w:rsidRPr="004E79D4" w:rsidRDefault="004E79D4" w:rsidP="004E79D4">
      <w:pPr>
        <w:rPr>
          <w:b/>
          <w:bCs/>
          <w:szCs w:val="24"/>
        </w:rPr>
      </w:pPr>
    </w:p>
    <w:p w:rsidR="004E79D4" w:rsidRPr="004E79D4" w:rsidRDefault="004E79D4" w:rsidP="004E79D4">
      <w:pPr>
        <w:rPr>
          <w:b/>
          <w:bCs/>
          <w:szCs w:val="24"/>
        </w:rPr>
      </w:pPr>
    </w:p>
    <w:p w:rsidR="004E79D4" w:rsidRPr="004E79D4" w:rsidRDefault="004E79D4" w:rsidP="004E79D4">
      <w:pPr>
        <w:rPr>
          <w:b/>
          <w:bCs/>
          <w:szCs w:val="24"/>
        </w:rPr>
      </w:pPr>
    </w:p>
    <w:p w:rsidR="004E79D4" w:rsidRPr="004E79D4" w:rsidRDefault="004E79D4" w:rsidP="004E79D4">
      <w:pPr>
        <w:rPr>
          <w:b/>
          <w:bCs/>
          <w:szCs w:val="24"/>
        </w:rPr>
      </w:pPr>
    </w:p>
    <w:p w:rsidR="004E79D4" w:rsidRPr="004E79D4" w:rsidRDefault="004E79D4" w:rsidP="004E79D4">
      <w:pPr>
        <w:rPr>
          <w:b/>
          <w:bCs/>
          <w:szCs w:val="24"/>
        </w:rPr>
      </w:pPr>
    </w:p>
    <w:p w:rsidR="004E79D4" w:rsidRPr="004E79D4" w:rsidRDefault="004E79D4" w:rsidP="004E79D4">
      <w:pPr>
        <w:rPr>
          <w:b/>
          <w:bCs/>
          <w:szCs w:val="24"/>
        </w:rPr>
      </w:pPr>
    </w:p>
    <w:p w:rsidR="004E79D4" w:rsidRPr="004E79D4" w:rsidRDefault="004E79D4" w:rsidP="004E79D4">
      <w:pPr>
        <w:rPr>
          <w:b/>
          <w:bCs/>
          <w:szCs w:val="24"/>
        </w:rPr>
      </w:pPr>
      <w:r w:rsidRPr="004E79D4">
        <w:rPr>
          <w:b/>
          <w:bCs/>
          <w:szCs w:val="24"/>
        </w:rPr>
        <w:lastRenderedPageBreak/>
        <w:t>REZULTATET E TË NXËNIT SIPAS KOMPETENCAVE KYÇE</w:t>
      </w:r>
    </w:p>
    <w:p w:rsidR="004E79D4" w:rsidRPr="004E79D4" w:rsidRDefault="004E79D4" w:rsidP="004E79D4">
      <w:pPr>
        <w:rPr>
          <w:szCs w:val="24"/>
        </w:rPr>
      </w:pPr>
      <w:r w:rsidRPr="004E79D4">
        <w:rPr>
          <w:szCs w:val="24"/>
        </w:rPr>
        <w:t xml:space="preserve">Lënda QYTETARI 6, kontribuon në zhvillimin e kompetencave kyçe përmes edukimit për kulturë demokratike, të drejtat e njeriut, pjesëmarrjen qytetare, mendimin kritik dhe bashkëjetesën. Programi mbështetet </w:t>
      </w:r>
      <w:proofErr w:type="gramStart"/>
      <w:r w:rsidRPr="004E79D4">
        <w:rPr>
          <w:szCs w:val="24"/>
        </w:rPr>
        <w:t>te</w:t>
      </w:r>
      <w:proofErr w:type="gramEnd"/>
      <w:r w:rsidRPr="004E79D4">
        <w:rPr>
          <w:szCs w:val="24"/>
        </w:rPr>
        <w:t xml:space="preserve"> kompetencat për kulturë demokratike dhe lidhet me kompetencat kyçe të kurrikulës parauniversitare. </w:t>
      </w:r>
    </w:p>
    <w:p w:rsidR="004E79D4" w:rsidRPr="004E79D4" w:rsidRDefault="004E79D4" w:rsidP="004E79D4">
      <w:pPr>
        <w:rPr>
          <w:b/>
          <w:bCs/>
          <w:szCs w:val="24"/>
        </w:rPr>
      </w:pPr>
      <w:r w:rsidRPr="004E79D4">
        <w:rPr>
          <w:b/>
          <w:bCs/>
          <w:szCs w:val="24"/>
        </w:rPr>
        <w:t>1. Kompetenca e komunikimit dhe e të shprehurit</w:t>
      </w:r>
    </w:p>
    <w:p w:rsidR="004E79D4" w:rsidRPr="004E79D4" w:rsidRDefault="004E79D4" w:rsidP="004E79D4">
      <w:pPr>
        <w:rPr>
          <w:szCs w:val="24"/>
        </w:rPr>
      </w:pPr>
      <w:r w:rsidRPr="004E79D4">
        <w:rPr>
          <w:szCs w:val="24"/>
        </w:rPr>
        <w:t>Nxënësi/ja:</w:t>
      </w:r>
    </w:p>
    <w:p w:rsidR="004E79D4" w:rsidRPr="004E79D4" w:rsidRDefault="004E79D4" w:rsidP="004E79D4">
      <w:pPr>
        <w:numPr>
          <w:ilvl w:val="0"/>
          <w:numId w:val="24"/>
        </w:numPr>
        <w:ind w:left="0"/>
        <w:rPr>
          <w:szCs w:val="24"/>
        </w:rPr>
      </w:pPr>
      <w:r w:rsidRPr="004E79D4">
        <w:rPr>
          <w:szCs w:val="24"/>
        </w:rPr>
        <w:t xml:space="preserve">shpreh mendimet, ndjenjat dhe qëndrimet në mënyrë të qartë dhe të argumentuar </w:t>
      </w:r>
    </w:p>
    <w:p w:rsidR="004E79D4" w:rsidRPr="004E79D4" w:rsidRDefault="004E79D4" w:rsidP="004E79D4">
      <w:pPr>
        <w:numPr>
          <w:ilvl w:val="0"/>
          <w:numId w:val="24"/>
        </w:numPr>
        <w:ind w:left="0"/>
        <w:rPr>
          <w:szCs w:val="24"/>
        </w:rPr>
      </w:pPr>
      <w:r w:rsidRPr="004E79D4">
        <w:rPr>
          <w:szCs w:val="24"/>
        </w:rPr>
        <w:t xml:space="preserve">përdor fjalorin përkatës të lëndës së qytetarisë </w:t>
      </w:r>
    </w:p>
    <w:p w:rsidR="004E79D4" w:rsidRPr="004E79D4" w:rsidRDefault="004E79D4" w:rsidP="004E79D4">
      <w:pPr>
        <w:numPr>
          <w:ilvl w:val="0"/>
          <w:numId w:val="24"/>
        </w:numPr>
        <w:ind w:left="0"/>
        <w:rPr>
          <w:szCs w:val="24"/>
        </w:rPr>
      </w:pPr>
      <w:r w:rsidRPr="004E79D4">
        <w:rPr>
          <w:szCs w:val="24"/>
        </w:rPr>
        <w:t xml:space="preserve">dëgjon me vëmendje dhe respekton mendimet e të tjerëve </w:t>
      </w:r>
    </w:p>
    <w:p w:rsidR="004E79D4" w:rsidRPr="004E79D4" w:rsidRDefault="004E79D4" w:rsidP="004E79D4">
      <w:pPr>
        <w:numPr>
          <w:ilvl w:val="0"/>
          <w:numId w:val="24"/>
        </w:numPr>
        <w:ind w:left="0"/>
        <w:rPr>
          <w:szCs w:val="24"/>
        </w:rPr>
      </w:pPr>
      <w:r w:rsidRPr="004E79D4">
        <w:rPr>
          <w:szCs w:val="24"/>
        </w:rPr>
        <w:t xml:space="preserve">merr pjesë në diskutime, debate dhe prezantime </w:t>
      </w:r>
    </w:p>
    <w:p w:rsidR="004E79D4" w:rsidRPr="004E79D4" w:rsidRDefault="004E79D4" w:rsidP="004E79D4">
      <w:pPr>
        <w:numPr>
          <w:ilvl w:val="0"/>
          <w:numId w:val="24"/>
        </w:numPr>
        <w:ind w:left="0"/>
        <w:rPr>
          <w:szCs w:val="24"/>
        </w:rPr>
      </w:pPr>
      <w:r w:rsidRPr="004E79D4">
        <w:rPr>
          <w:szCs w:val="24"/>
        </w:rPr>
        <w:t xml:space="preserve">komunikon në mënyrë të respektueshme në situata bashkëpunimi ose konflikti </w:t>
      </w:r>
    </w:p>
    <w:p w:rsidR="004E79D4" w:rsidRPr="004E79D4" w:rsidRDefault="004E79D4" w:rsidP="004E79D4">
      <w:pPr>
        <w:numPr>
          <w:ilvl w:val="0"/>
          <w:numId w:val="24"/>
        </w:numPr>
        <w:ind w:left="0"/>
        <w:rPr>
          <w:szCs w:val="24"/>
          <w:lang w:val="it-IT"/>
        </w:rPr>
      </w:pPr>
      <w:r w:rsidRPr="004E79D4">
        <w:rPr>
          <w:szCs w:val="24"/>
          <w:lang w:val="it-IT"/>
        </w:rPr>
        <w:t xml:space="preserve">interpreton mesazhe të përcjella përmes teksteve, figurave, mediave dhe burimeve digjitale. </w:t>
      </w:r>
    </w:p>
    <w:p w:rsidR="004E79D4" w:rsidRPr="004E79D4" w:rsidRDefault="004E79D4" w:rsidP="004E79D4">
      <w:pPr>
        <w:rPr>
          <w:b/>
          <w:bCs/>
          <w:szCs w:val="24"/>
        </w:rPr>
      </w:pPr>
      <w:r w:rsidRPr="004E79D4">
        <w:rPr>
          <w:b/>
          <w:bCs/>
          <w:szCs w:val="24"/>
        </w:rPr>
        <w:t>2. Kompetenca e të menduarit</w:t>
      </w:r>
    </w:p>
    <w:p w:rsidR="004E79D4" w:rsidRPr="004E79D4" w:rsidRDefault="004E79D4" w:rsidP="004E79D4">
      <w:pPr>
        <w:rPr>
          <w:szCs w:val="24"/>
        </w:rPr>
      </w:pPr>
      <w:r w:rsidRPr="004E79D4">
        <w:rPr>
          <w:szCs w:val="24"/>
        </w:rPr>
        <w:t>Nxënësi/ja:</w:t>
      </w:r>
    </w:p>
    <w:p w:rsidR="004E79D4" w:rsidRPr="004E79D4" w:rsidRDefault="004E79D4" w:rsidP="004E79D4">
      <w:pPr>
        <w:numPr>
          <w:ilvl w:val="0"/>
          <w:numId w:val="25"/>
        </w:numPr>
        <w:ind w:left="0"/>
        <w:rPr>
          <w:szCs w:val="24"/>
          <w:lang w:val="it-IT"/>
        </w:rPr>
      </w:pPr>
      <w:r w:rsidRPr="004E79D4">
        <w:rPr>
          <w:szCs w:val="24"/>
          <w:lang w:val="it-IT"/>
        </w:rPr>
        <w:t xml:space="preserve">identifikon dhe analizon probleme shoqërore, kulturore, qytetare dhe ekonomike </w:t>
      </w:r>
    </w:p>
    <w:p w:rsidR="004E79D4" w:rsidRPr="004E79D4" w:rsidRDefault="004E79D4" w:rsidP="004E79D4">
      <w:pPr>
        <w:numPr>
          <w:ilvl w:val="0"/>
          <w:numId w:val="25"/>
        </w:numPr>
        <w:ind w:left="0"/>
        <w:rPr>
          <w:szCs w:val="24"/>
          <w:lang w:val="it-IT"/>
        </w:rPr>
      </w:pPr>
      <w:r w:rsidRPr="004E79D4">
        <w:rPr>
          <w:szCs w:val="24"/>
          <w:lang w:val="it-IT"/>
        </w:rPr>
        <w:t xml:space="preserve">dallon faktet nga opinionet dhe paragjykimet </w:t>
      </w:r>
    </w:p>
    <w:p w:rsidR="004E79D4" w:rsidRPr="004E79D4" w:rsidRDefault="004E79D4" w:rsidP="004E79D4">
      <w:pPr>
        <w:numPr>
          <w:ilvl w:val="0"/>
          <w:numId w:val="25"/>
        </w:numPr>
        <w:ind w:left="0"/>
        <w:rPr>
          <w:szCs w:val="24"/>
          <w:lang w:val="it-IT"/>
        </w:rPr>
      </w:pPr>
      <w:r w:rsidRPr="004E79D4">
        <w:rPr>
          <w:szCs w:val="24"/>
          <w:lang w:val="it-IT"/>
        </w:rPr>
        <w:lastRenderedPageBreak/>
        <w:t xml:space="preserve">krahason situata, ide, qëndrime dhe mënyra të ndryshme veprimi </w:t>
      </w:r>
    </w:p>
    <w:p w:rsidR="004E79D4" w:rsidRPr="004E79D4" w:rsidRDefault="004E79D4" w:rsidP="004E79D4">
      <w:pPr>
        <w:numPr>
          <w:ilvl w:val="0"/>
          <w:numId w:val="25"/>
        </w:numPr>
        <w:ind w:left="0"/>
        <w:rPr>
          <w:szCs w:val="24"/>
        </w:rPr>
      </w:pPr>
      <w:r w:rsidRPr="004E79D4">
        <w:rPr>
          <w:szCs w:val="24"/>
        </w:rPr>
        <w:t>analizon shkaqet dhe pasojat e konflikteve, korrupsionit dhe problemeve komunitare</w:t>
      </w:r>
    </w:p>
    <w:p w:rsidR="004E79D4" w:rsidRPr="004E79D4" w:rsidRDefault="004E79D4" w:rsidP="004E79D4">
      <w:pPr>
        <w:numPr>
          <w:ilvl w:val="0"/>
          <w:numId w:val="25"/>
        </w:numPr>
        <w:ind w:left="0"/>
        <w:rPr>
          <w:szCs w:val="24"/>
          <w:lang w:val="de-DE"/>
        </w:rPr>
      </w:pPr>
      <w:r w:rsidRPr="004E79D4">
        <w:rPr>
          <w:szCs w:val="24"/>
          <w:lang w:val="de-DE"/>
        </w:rPr>
        <w:t xml:space="preserve">vlerëson informacionin në mënyrë kritike </w:t>
      </w:r>
    </w:p>
    <w:p w:rsidR="004E79D4" w:rsidRPr="004E79D4" w:rsidRDefault="004E79D4" w:rsidP="004E79D4">
      <w:pPr>
        <w:numPr>
          <w:ilvl w:val="0"/>
          <w:numId w:val="25"/>
        </w:numPr>
        <w:ind w:left="0"/>
        <w:rPr>
          <w:szCs w:val="24"/>
        </w:rPr>
      </w:pPr>
      <w:r w:rsidRPr="004E79D4">
        <w:rPr>
          <w:szCs w:val="24"/>
        </w:rPr>
        <w:t xml:space="preserve">argumenton zgjedhjet dhe qëndrimet e veta </w:t>
      </w:r>
    </w:p>
    <w:p w:rsidR="004E79D4" w:rsidRPr="004E79D4" w:rsidRDefault="004E79D4" w:rsidP="004E79D4">
      <w:pPr>
        <w:numPr>
          <w:ilvl w:val="0"/>
          <w:numId w:val="25"/>
        </w:numPr>
        <w:ind w:left="0"/>
        <w:rPr>
          <w:szCs w:val="24"/>
          <w:lang w:val="it-IT"/>
        </w:rPr>
      </w:pPr>
      <w:r w:rsidRPr="004E79D4">
        <w:rPr>
          <w:szCs w:val="24"/>
          <w:lang w:val="it-IT"/>
        </w:rPr>
        <w:t xml:space="preserve">propozon alternativa për zgjidhjen e problemeve. </w:t>
      </w:r>
    </w:p>
    <w:p w:rsidR="004E79D4" w:rsidRPr="004E79D4" w:rsidRDefault="004E79D4" w:rsidP="004E79D4">
      <w:pPr>
        <w:rPr>
          <w:b/>
          <w:bCs/>
          <w:szCs w:val="24"/>
          <w:lang w:val="it-IT"/>
        </w:rPr>
      </w:pPr>
      <w:r w:rsidRPr="004E79D4">
        <w:rPr>
          <w:b/>
          <w:bCs/>
          <w:szCs w:val="24"/>
          <w:lang w:val="it-IT"/>
        </w:rPr>
        <w:t>3. Kompetenca e të nxënit</w:t>
      </w:r>
    </w:p>
    <w:p w:rsidR="004E79D4" w:rsidRPr="004E79D4" w:rsidRDefault="004E79D4" w:rsidP="004E79D4">
      <w:pPr>
        <w:rPr>
          <w:szCs w:val="24"/>
          <w:lang w:val="it-IT"/>
        </w:rPr>
      </w:pPr>
      <w:r w:rsidRPr="004E79D4">
        <w:rPr>
          <w:szCs w:val="24"/>
          <w:lang w:val="it-IT"/>
        </w:rPr>
        <w:t>Nxënësi/ja:</w:t>
      </w:r>
    </w:p>
    <w:p w:rsidR="004E79D4" w:rsidRPr="004E79D4" w:rsidRDefault="004E79D4" w:rsidP="004E79D4">
      <w:pPr>
        <w:numPr>
          <w:ilvl w:val="0"/>
          <w:numId w:val="26"/>
        </w:numPr>
        <w:ind w:left="0"/>
        <w:rPr>
          <w:szCs w:val="24"/>
          <w:lang w:val="it-IT"/>
        </w:rPr>
      </w:pPr>
      <w:r w:rsidRPr="004E79D4">
        <w:rPr>
          <w:szCs w:val="24"/>
          <w:lang w:val="it-IT"/>
        </w:rPr>
        <w:t xml:space="preserve">përdor njohuritë dhe përvojat paraprake për të kuptuar situata të reja </w:t>
      </w:r>
    </w:p>
    <w:p w:rsidR="004E79D4" w:rsidRPr="004E79D4" w:rsidRDefault="004E79D4" w:rsidP="004E79D4">
      <w:pPr>
        <w:numPr>
          <w:ilvl w:val="0"/>
          <w:numId w:val="26"/>
        </w:numPr>
        <w:ind w:left="0"/>
        <w:rPr>
          <w:szCs w:val="24"/>
          <w:lang w:val="it-IT"/>
        </w:rPr>
      </w:pPr>
      <w:r w:rsidRPr="004E79D4">
        <w:rPr>
          <w:szCs w:val="24"/>
          <w:lang w:val="it-IT"/>
        </w:rPr>
        <w:t xml:space="preserve">kërkon dhe përzgjedh informacion nga teksti, interneti, media dhe burime të tjera </w:t>
      </w:r>
    </w:p>
    <w:p w:rsidR="004E79D4" w:rsidRPr="004E79D4" w:rsidRDefault="004E79D4" w:rsidP="004E79D4">
      <w:pPr>
        <w:numPr>
          <w:ilvl w:val="0"/>
          <w:numId w:val="26"/>
        </w:numPr>
        <w:ind w:left="0"/>
        <w:rPr>
          <w:szCs w:val="24"/>
        </w:rPr>
      </w:pPr>
      <w:r w:rsidRPr="004E79D4">
        <w:rPr>
          <w:szCs w:val="24"/>
        </w:rPr>
        <w:t xml:space="preserve">organizon informacionin përmes tabelave, skemave, hartave të koncepteve dhe shënimeve </w:t>
      </w:r>
    </w:p>
    <w:p w:rsidR="004E79D4" w:rsidRPr="004E79D4" w:rsidRDefault="004E79D4" w:rsidP="004E79D4">
      <w:pPr>
        <w:numPr>
          <w:ilvl w:val="0"/>
          <w:numId w:val="26"/>
        </w:numPr>
        <w:ind w:left="0"/>
        <w:rPr>
          <w:szCs w:val="24"/>
        </w:rPr>
      </w:pPr>
      <w:r w:rsidRPr="004E79D4">
        <w:rPr>
          <w:szCs w:val="24"/>
        </w:rPr>
        <w:t xml:space="preserve">reflekton mbi mënyrën e vet të të nxënit </w:t>
      </w:r>
    </w:p>
    <w:p w:rsidR="004E79D4" w:rsidRPr="004E79D4" w:rsidRDefault="004E79D4" w:rsidP="004E79D4">
      <w:pPr>
        <w:numPr>
          <w:ilvl w:val="0"/>
          <w:numId w:val="26"/>
        </w:numPr>
        <w:ind w:left="0"/>
        <w:rPr>
          <w:szCs w:val="24"/>
        </w:rPr>
      </w:pPr>
      <w:r w:rsidRPr="004E79D4">
        <w:rPr>
          <w:szCs w:val="24"/>
        </w:rPr>
        <w:t xml:space="preserve">vlerëson përparimin dhe identifikon nevojat për përmirësim </w:t>
      </w:r>
    </w:p>
    <w:p w:rsidR="004E79D4" w:rsidRPr="004E79D4" w:rsidRDefault="004E79D4" w:rsidP="004E79D4">
      <w:pPr>
        <w:numPr>
          <w:ilvl w:val="0"/>
          <w:numId w:val="26"/>
        </w:numPr>
        <w:ind w:left="0"/>
        <w:rPr>
          <w:szCs w:val="24"/>
        </w:rPr>
      </w:pPr>
      <w:proofErr w:type="gramStart"/>
      <w:r w:rsidRPr="004E79D4">
        <w:rPr>
          <w:szCs w:val="24"/>
        </w:rPr>
        <w:t>lidh</w:t>
      </w:r>
      <w:proofErr w:type="gramEnd"/>
      <w:r w:rsidRPr="004E79D4">
        <w:rPr>
          <w:szCs w:val="24"/>
        </w:rPr>
        <w:t xml:space="preserve"> njohuritë e mësuara me jetën e përditshme, familjen, shkollën dhe komunitetin. </w:t>
      </w:r>
    </w:p>
    <w:p w:rsidR="004E79D4" w:rsidRPr="004E79D4" w:rsidRDefault="004E79D4" w:rsidP="004E79D4">
      <w:pPr>
        <w:rPr>
          <w:b/>
          <w:bCs/>
          <w:szCs w:val="24"/>
        </w:rPr>
      </w:pPr>
      <w:r w:rsidRPr="004E79D4">
        <w:rPr>
          <w:b/>
          <w:bCs/>
          <w:szCs w:val="24"/>
        </w:rPr>
        <w:t>4. Kompetenca për jetën, sipërmarrjen dhe mjedisin</w:t>
      </w:r>
    </w:p>
    <w:p w:rsidR="004E79D4" w:rsidRPr="004E79D4" w:rsidRDefault="004E79D4" w:rsidP="004E79D4">
      <w:pPr>
        <w:rPr>
          <w:szCs w:val="24"/>
        </w:rPr>
      </w:pPr>
      <w:r w:rsidRPr="004E79D4">
        <w:rPr>
          <w:szCs w:val="24"/>
        </w:rPr>
        <w:t>Nxënësi/ja:</w:t>
      </w:r>
    </w:p>
    <w:p w:rsidR="004E79D4" w:rsidRPr="004E79D4" w:rsidRDefault="004E79D4" w:rsidP="004E79D4">
      <w:pPr>
        <w:numPr>
          <w:ilvl w:val="0"/>
          <w:numId w:val="27"/>
        </w:numPr>
        <w:ind w:left="0"/>
        <w:rPr>
          <w:szCs w:val="24"/>
        </w:rPr>
      </w:pPr>
      <w:r w:rsidRPr="004E79D4">
        <w:rPr>
          <w:szCs w:val="24"/>
        </w:rPr>
        <w:lastRenderedPageBreak/>
        <w:t xml:space="preserve">merr vendime të përgjegjshme në situata të jetës së përditshme </w:t>
      </w:r>
    </w:p>
    <w:p w:rsidR="004E79D4" w:rsidRPr="004E79D4" w:rsidRDefault="004E79D4" w:rsidP="004E79D4">
      <w:pPr>
        <w:numPr>
          <w:ilvl w:val="0"/>
          <w:numId w:val="27"/>
        </w:numPr>
        <w:ind w:left="0"/>
        <w:rPr>
          <w:szCs w:val="24"/>
        </w:rPr>
      </w:pPr>
      <w:r w:rsidRPr="004E79D4">
        <w:rPr>
          <w:szCs w:val="24"/>
        </w:rPr>
        <w:t xml:space="preserve">identifikon nevojat dhe problemet e komunitetit </w:t>
      </w:r>
    </w:p>
    <w:p w:rsidR="004E79D4" w:rsidRPr="004E79D4" w:rsidRDefault="004E79D4" w:rsidP="004E79D4">
      <w:pPr>
        <w:numPr>
          <w:ilvl w:val="0"/>
          <w:numId w:val="27"/>
        </w:numPr>
        <w:ind w:left="0"/>
        <w:rPr>
          <w:szCs w:val="24"/>
        </w:rPr>
      </w:pPr>
      <w:r w:rsidRPr="004E79D4">
        <w:rPr>
          <w:szCs w:val="24"/>
        </w:rPr>
        <w:t xml:space="preserve">planifikon dhe realizon veprimtari ose projekte qytetare </w:t>
      </w:r>
    </w:p>
    <w:p w:rsidR="004E79D4" w:rsidRPr="004E79D4" w:rsidRDefault="004E79D4" w:rsidP="004E79D4">
      <w:pPr>
        <w:numPr>
          <w:ilvl w:val="0"/>
          <w:numId w:val="27"/>
        </w:numPr>
        <w:ind w:left="0"/>
        <w:rPr>
          <w:szCs w:val="24"/>
        </w:rPr>
      </w:pPr>
      <w:r w:rsidRPr="004E79D4">
        <w:rPr>
          <w:szCs w:val="24"/>
        </w:rPr>
        <w:t xml:space="preserve">bashkëpunon për zgjidhjen e problemeve dhe për të mirën e përbashkët </w:t>
      </w:r>
    </w:p>
    <w:p w:rsidR="004E79D4" w:rsidRPr="004E79D4" w:rsidRDefault="004E79D4" w:rsidP="004E79D4">
      <w:pPr>
        <w:numPr>
          <w:ilvl w:val="0"/>
          <w:numId w:val="27"/>
        </w:numPr>
        <w:ind w:left="0"/>
        <w:rPr>
          <w:szCs w:val="24"/>
        </w:rPr>
      </w:pPr>
      <w:r w:rsidRPr="004E79D4">
        <w:rPr>
          <w:szCs w:val="24"/>
        </w:rPr>
        <w:t xml:space="preserve">kupton marrëdhëniet ndërmjet biznesit, klientit, tregtisë dhe tregut global </w:t>
      </w:r>
    </w:p>
    <w:p w:rsidR="004E79D4" w:rsidRPr="004E79D4" w:rsidRDefault="004E79D4" w:rsidP="004E79D4">
      <w:pPr>
        <w:numPr>
          <w:ilvl w:val="0"/>
          <w:numId w:val="27"/>
        </w:numPr>
        <w:ind w:left="0"/>
        <w:rPr>
          <w:szCs w:val="24"/>
        </w:rPr>
      </w:pPr>
      <w:r w:rsidRPr="004E79D4">
        <w:rPr>
          <w:szCs w:val="24"/>
        </w:rPr>
        <w:t xml:space="preserve">tregon përgjegjësi në përdorimin e burimeve dhe në mbrojtjen e mjedisit </w:t>
      </w:r>
    </w:p>
    <w:p w:rsidR="004E79D4" w:rsidRPr="004E79D4" w:rsidRDefault="004E79D4" w:rsidP="004E79D4">
      <w:pPr>
        <w:numPr>
          <w:ilvl w:val="0"/>
          <w:numId w:val="27"/>
        </w:numPr>
        <w:ind w:left="0"/>
        <w:rPr>
          <w:szCs w:val="24"/>
        </w:rPr>
      </w:pPr>
      <w:proofErr w:type="gramStart"/>
      <w:r w:rsidRPr="004E79D4">
        <w:rPr>
          <w:szCs w:val="24"/>
        </w:rPr>
        <w:t>zhvillon</w:t>
      </w:r>
      <w:proofErr w:type="gramEnd"/>
      <w:r w:rsidRPr="004E79D4">
        <w:rPr>
          <w:szCs w:val="24"/>
        </w:rPr>
        <w:t xml:space="preserve"> nismën, krijimtarinë dhe aftësinë për të përballuar situata të reja. </w:t>
      </w:r>
    </w:p>
    <w:p w:rsidR="004E79D4" w:rsidRPr="004E79D4" w:rsidRDefault="004E79D4" w:rsidP="004E79D4">
      <w:pPr>
        <w:rPr>
          <w:b/>
          <w:bCs/>
          <w:szCs w:val="24"/>
        </w:rPr>
      </w:pPr>
      <w:r w:rsidRPr="004E79D4">
        <w:rPr>
          <w:b/>
          <w:bCs/>
          <w:szCs w:val="24"/>
        </w:rPr>
        <w:t>5. Kompetenca personale</w:t>
      </w:r>
    </w:p>
    <w:p w:rsidR="004E79D4" w:rsidRPr="004E79D4" w:rsidRDefault="004E79D4" w:rsidP="004E79D4">
      <w:pPr>
        <w:rPr>
          <w:szCs w:val="24"/>
        </w:rPr>
      </w:pPr>
      <w:r w:rsidRPr="004E79D4">
        <w:rPr>
          <w:szCs w:val="24"/>
        </w:rPr>
        <w:t>Nxënësi/ja:</w:t>
      </w:r>
    </w:p>
    <w:p w:rsidR="004E79D4" w:rsidRPr="004E79D4" w:rsidRDefault="004E79D4" w:rsidP="004E79D4">
      <w:pPr>
        <w:numPr>
          <w:ilvl w:val="0"/>
          <w:numId w:val="28"/>
        </w:numPr>
        <w:ind w:left="0"/>
        <w:rPr>
          <w:szCs w:val="24"/>
        </w:rPr>
      </w:pPr>
      <w:r w:rsidRPr="004E79D4">
        <w:rPr>
          <w:szCs w:val="24"/>
        </w:rPr>
        <w:t xml:space="preserve">njeh dhe vlerëson identitetin, vlerat, emocionet dhe aftësitë personale </w:t>
      </w:r>
    </w:p>
    <w:p w:rsidR="004E79D4" w:rsidRPr="004E79D4" w:rsidRDefault="004E79D4" w:rsidP="004E79D4">
      <w:pPr>
        <w:numPr>
          <w:ilvl w:val="0"/>
          <w:numId w:val="28"/>
        </w:numPr>
        <w:ind w:left="0"/>
        <w:rPr>
          <w:szCs w:val="24"/>
        </w:rPr>
      </w:pPr>
      <w:r w:rsidRPr="004E79D4">
        <w:rPr>
          <w:szCs w:val="24"/>
        </w:rPr>
        <w:t xml:space="preserve">zhvillon vetëbesim dhe përgjegjësi për veprimet e veta </w:t>
      </w:r>
    </w:p>
    <w:p w:rsidR="004E79D4" w:rsidRPr="004E79D4" w:rsidRDefault="004E79D4" w:rsidP="004E79D4">
      <w:pPr>
        <w:numPr>
          <w:ilvl w:val="0"/>
          <w:numId w:val="28"/>
        </w:numPr>
        <w:ind w:left="0"/>
        <w:rPr>
          <w:szCs w:val="24"/>
        </w:rPr>
      </w:pPr>
      <w:r w:rsidRPr="004E79D4">
        <w:rPr>
          <w:szCs w:val="24"/>
        </w:rPr>
        <w:t xml:space="preserve">merr vendime të mbështetura në ndershmëri dhe integritet </w:t>
      </w:r>
    </w:p>
    <w:p w:rsidR="004E79D4" w:rsidRPr="004E79D4" w:rsidRDefault="004E79D4" w:rsidP="004E79D4">
      <w:pPr>
        <w:numPr>
          <w:ilvl w:val="0"/>
          <w:numId w:val="28"/>
        </w:numPr>
        <w:ind w:left="0"/>
        <w:rPr>
          <w:szCs w:val="24"/>
          <w:lang w:val="de-DE"/>
        </w:rPr>
      </w:pPr>
      <w:r w:rsidRPr="004E79D4">
        <w:rPr>
          <w:szCs w:val="24"/>
          <w:lang w:val="de-DE"/>
        </w:rPr>
        <w:t xml:space="preserve">respekton veten dhe dinjitetin e të tjerëve </w:t>
      </w:r>
    </w:p>
    <w:p w:rsidR="004E79D4" w:rsidRPr="004E79D4" w:rsidRDefault="004E79D4" w:rsidP="004E79D4">
      <w:pPr>
        <w:numPr>
          <w:ilvl w:val="0"/>
          <w:numId w:val="28"/>
        </w:numPr>
        <w:ind w:left="0"/>
        <w:rPr>
          <w:szCs w:val="24"/>
          <w:lang w:val="de-DE"/>
        </w:rPr>
      </w:pPr>
      <w:r w:rsidRPr="004E79D4">
        <w:rPr>
          <w:szCs w:val="24"/>
          <w:lang w:val="de-DE"/>
        </w:rPr>
        <w:t xml:space="preserve">menaxhon emocionet dhe sjelljen në situata të ndryshme </w:t>
      </w:r>
    </w:p>
    <w:p w:rsidR="004E79D4" w:rsidRPr="004E79D4" w:rsidRDefault="004E79D4" w:rsidP="004E79D4">
      <w:pPr>
        <w:numPr>
          <w:ilvl w:val="0"/>
          <w:numId w:val="28"/>
        </w:numPr>
        <w:ind w:left="0"/>
        <w:rPr>
          <w:szCs w:val="24"/>
        </w:rPr>
      </w:pPr>
      <w:r w:rsidRPr="004E79D4">
        <w:rPr>
          <w:szCs w:val="24"/>
        </w:rPr>
        <w:t xml:space="preserve">reflekton mbi ndikimin e veprimeve personale te njerëzit dhe komuniteti </w:t>
      </w:r>
    </w:p>
    <w:p w:rsidR="004E79D4" w:rsidRPr="004E79D4" w:rsidRDefault="004E79D4" w:rsidP="004E79D4">
      <w:pPr>
        <w:numPr>
          <w:ilvl w:val="0"/>
          <w:numId w:val="28"/>
        </w:numPr>
        <w:ind w:left="0"/>
        <w:rPr>
          <w:szCs w:val="24"/>
        </w:rPr>
      </w:pPr>
      <w:proofErr w:type="gramStart"/>
      <w:r w:rsidRPr="004E79D4">
        <w:rPr>
          <w:szCs w:val="24"/>
        </w:rPr>
        <w:lastRenderedPageBreak/>
        <w:t>ndërton</w:t>
      </w:r>
      <w:proofErr w:type="gramEnd"/>
      <w:r w:rsidRPr="004E79D4">
        <w:rPr>
          <w:szCs w:val="24"/>
        </w:rPr>
        <w:t xml:space="preserve"> marrëdhënie të shëndetshme dhe të përgjegjshme. </w:t>
      </w:r>
    </w:p>
    <w:p w:rsidR="004E79D4" w:rsidRPr="004E79D4" w:rsidRDefault="004E79D4" w:rsidP="004E79D4">
      <w:pPr>
        <w:rPr>
          <w:b/>
          <w:bCs/>
          <w:szCs w:val="24"/>
        </w:rPr>
      </w:pPr>
      <w:r w:rsidRPr="004E79D4">
        <w:rPr>
          <w:b/>
          <w:bCs/>
          <w:szCs w:val="24"/>
        </w:rPr>
        <w:t>6. Kompetenca qytetare</w:t>
      </w:r>
    </w:p>
    <w:p w:rsidR="004E79D4" w:rsidRPr="004E79D4" w:rsidRDefault="004E79D4" w:rsidP="004E79D4">
      <w:pPr>
        <w:rPr>
          <w:szCs w:val="24"/>
        </w:rPr>
      </w:pPr>
      <w:r w:rsidRPr="004E79D4">
        <w:rPr>
          <w:szCs w:val="24"/>
        </w:rPr>
        <w:t>Nxënësi/ja:</w:t>
      </w:r>
    </w:p>
    <w:p w:rsidR="004E79D4" w:rsidRPr="004E79D4" w:rsidRDefault="004E79D4" w:rsidP="004E79D4">
      <w:pPr>
        <w:numPr>
          <w:ilvl w:val="0"/>
          <w:numId w:val="29"/>
        </w:numPr>
        <w:ind w:left="0"/>
        <w:rPr>
          <w:szCs w:val="24"/>
        </w:rPr>
      </w:pPr>
      <w:r w:rsidRPr="004E79D4">
        <w:rPr>
          <w:szCs w:val="24"/>
        </w:rPr>
        <w:t xml:space="preserve">njeh të drejtat, detyrimet dhe përgjegjësitë qytetare </w:t>
      </w:r>
    </w:p>
    <w:p w:rsidR="004E79D4" w:rsidRPr="004E79D4" w:rsidRDefault="004E79D4" w:rsidP="004E79D4">
      <w:pPr>
        <w:numPr>
          <w:ilvl w:val="0"/>
          <w:numId w:val="29"/>
        </w:numPr>
        <w:ind w:left="0"/>
        <w:rPr>
          <w:szCs w:val="24"/>
        </w:rPr>
      </w:pPr>
      <w:r w:rsidRPr="004E79D4">
        <w:rPr>
          <w:szCs w:val="24"/>
        </w:rPr>
        <w:t xml:space="preserve">respekton dinjitetin njerëzor, barazinë, drejtësinë dhe të drejtat e njeriut </w:t>
      </w:r>
    </w:p>
    <w:p w:rsidR="004E79D4" w:rsidRPr="004E79D4" w:rsidRDefault="004E79D4" w:rsidP="004E79D4">
      <w:pPr>
        <w:numPr>
          <w:ilvl w:val="0"/>
          <w:numId w:val="29"/>
        </w:numPr>
        <w:ind w:left="0"/>
        <w:rPr>
          <w:szCs w:val="24"/>
        </w:rPr>
      </w:pPr>
      <w:r w:rsidRPr="004E79D4">
        <w:rPr>
          <w:szCs w:val="24"/>
        </w:rPr>
        <w:t xml:space="preserve">respekton diversitetin kulturor, fetar dhe shoqëror </w:t>
      </w:r>
    </w:p>
    <w:p w:rsidR="004E79D4" w:rsidRPr="004E79D4" w:rsidRDefault="004E79D4" w:rsidP="004E79D4">
      <w:pPr>
        <w:numPr>
          <w:ilvl w:val="0"/>
          <w:numId w:val="29"/>
        </w:numPr>
        <w:ind w:left="0"/>
        <w:rPr>
          <w:szCs w:val="24"/>
        </w:rPr>
      </w:pPr>
      <w:r w:rsidRPr="004E79D4">
        <w:rPr>
          <w:szCs w:val="24"/>
        </w:rPr>
        <w:t xml:space="preserve">dallon sjelljen demokratike nga ajo diskriminuese, korruptive ose e papërgjegjshme </w:t>
      </w:r>
    </w:p>
    <w:p w:rsidR="004E79D4" w:rsidRPr="004E79D4" w:rsidRDefault="004E79D4" w:rsidP="004E79D4">
      <w:pPr>
        <w:numPr>
          <w:ilvl w:val="0"/>
          <w:numId w:val="29"/>
        </w:numPr>
        <w:ind w:left="0"/>
        <w:rPr>
          <w:szCs w:val="24"/>
        </w:rPr>
      </w:pPr>
      <w:r w:rsidRPr="004E79D4">
        <w:rPr>
          <w:szCs w:val="24"/>
        </w:rPr>
        <w:t xml:space="preserve">shpjegon rolin e institucioneve dhe të shërbimeve publike </w:t>
      </w:r>
    </w:p>
    <w:p w:rsidR="004E79D4" w:rsidRPr="004E79D4" w:rsidRDefault="004E79D4" w:rsidP="004E79D4">
      <w:pPr>
        <w:numPr>
          <w:ilvl w:val="0"/>
          <w:numId w:val="29"/>
        </w:numPr>
        <w:ind w:left="0"/>
        <w:rPr>
          <w:szCs w:val="24"/>
        </w:rPr>
      </w:pPr>
      <w:r w:rsidRPr="004E79D4">
        <w:rPr>
          <w:szCs w:val="24"/>
        </w:rPr>
        <w:t xml:space="preserve">merr pjesë në vendimmarrje, diskutime dhe veprimtari të komunitetit </w:t>
      </w:r>
    </w:p>
    <w:p w:rsidR="004E79D4" w:rsidRPr="004E79D4" w:rsidRDefault="004E79D4" w:rsidP="004E79D4">
      <w:pPr>
        <w:numPr>
          <w:ilvl w:val="0"/>
          <w:numId w:val="29"/>
        </w:numPr>
        <w:ind w:left="0"/>
        <w:rPr>
          <w:szCs w:val="24"/>
        </w:rPr>
      </w:pPr>
      <w:r w:rsidRPr="004E79D4">
        <w:rPr>
          <w:szCs w:val="24"/>
        </w:rPr>
        <w:t>bashkëpunon për zgjidhjen paqësore të konflikteve</w:t>
      </w:r>
    </w:p>
    <w:p w:rsidR="004E79D4" w:rsidRPr="004E79D4" w:rsidRDefault="004E79D4" w:rsidP="004E79D4">
      <w:pPr>
        <w:numPr>
          <w:ilvl w:val="0"/>
          <w:numId w:val="29"/>
        </w:numPr>
        <w:ind w:left="0"/>
        <w:rPr>
          <w:szCs w:val="24"/>
        </w:rPr>
      </w:pPr>
      <w:proofErr w:type="gramStart"/>
      <w:r w:rsidRPr="004E79D4">
        <w:rPr>
          <w:szCs w:val="24"/>
        </w:rPr>
        <w:t>vepron</w:t>
      </w:r>
      <w:proofErr w:type="gramEnd"/>
      <w:r w:rsidRPr="004E79D4">
        <w:rPr>
          <w:szCs w:val="24"/>
        </w:rPr>
        <w:t xml:space="preserve"> me integritet dhe kontribuon për të mirën e përbashkët. </w:t>
      </w:r>
    </w:p>
    <w:p w:rsidR="004E79D4" w:rsidRPr="004E79D4" w:rsidRDefault="004E79D4" w:rsidP="004E79D4">
      <w:pPr>
        <w:rPr>
          <w:b/>
          <w:bCs/>
          <w:szCs w:val="24"/>
        </w:rPr>
      </w:pPr>
      <w:r w:rsidRPr="004E79D4">
        <w:rPr>
          <w:b/>
          <w:bCs/>
          <w:szCs w:val="24"/>
        </w:rPr>
        <w:t>7. Kompetenca digjitale</w:t>
      </w:r>
    </w:p>
    <w:p w:rsidR="004E79D4" w:rsidRPr="004E79D4" w:rsidRDefault="004E79D4" w:rsidP="004E79D4">
      <w:pPr>
        <w:rPr>
          <w:szCs w:val="24"/>
        </w:rPr>
      </w:pPr>
      <w:r w:rsidRPr="004E79D4">
        <w:rPr>
          <w:szCs w:val="24"/>
        </w:rPr>
        <w:t>Nxënësi/ja:</w:t>
      </w:r>
    </w:p>
    <w:p w:rsidR="004E79D4" w:rsidRPr="004E79D4" w:rsidRDefault="004E79D4" w:rsidP="004E79D4">
      <w:pPr>
        <w:numPr>
          <w:ilvl w:val="0"/>
          <w:numId w:val="30"/>
        </w:numPr>
        <w:ind w:left="0"/>
        <w:rPr>
          <w:szCs w:val="24"/>
        </w:rPr>
      </w:pPr>
      <w:r w:rsidRPr="004E79D4">
        <w:rPr>
          <w:szCs w:val="24"/>
        </w:rPr>
        <w:t xml:space="preserve">përdor teknologjinë për kërkimin, përzgjedhjen dhe paraqitjen e informacionit </w:t>
      </w:r>
    </w:p>
    <w:p w:rsidR="004E79D4" w:rsidRPr="004E79D4" w:rsidRDefault="004E79D4" w:rsidP="004E79D4">
      <w:pPr>
        <w:numPr>
          <w:ilvl w:val="0"/>
          <w:numId w:val="30"/>
        </w:numPr>
        <w:ind w:left="0"/>
        <w:rPr>
          <w:szCs w:val="24"/>
          <w:lang w:val="it-IT"/>
        </w:rPr>
      </w:pPr>
      <w:r w:rsidRPr="004E79D4">
        <w:rPr>
          <w:szCs w:val="24"/>
          <w:lang w:val="it-IT"/>
        </w:rPr>
        <w:t xml:space="preserve">vlerëson besueshmërinë e burimeve digjitale </w:t>
      </w:r>
    </w:p>
    <w:p w:rsidR="004E79D4" w:rsidRPr="004E79D4" w:rsidRDefault="004E79D4" w:rsidP="004E79D4">
      <w:pPr>
        <w:numPr>
          <w:ilvl w:val="0"/>
          <w:numId w:val="30"/>
        </w:numPr>
        <w:ind w:left="0"/>
        <w:rPr>
          <w:szCs w:val="24"/>
          <w:lang w:val="it-IT"/>
        </w:rPr>
      </w:pPr>
      <w:r w:rsidRPr="004E79D4">
        <w:rPr>
          <w:szCs w:val="24"/>
          <w:lang w:val="it-IT"/>
        </w:rPr>
        <w:lastRenderedPageBreak/>
        <w:t xml:space="preserve">dallon informacionin e saktë nga dezinformimi, paragjykimi dhe gjuha e urrejtjes </w:t>
      </w:r>
    </w:p>
    <w:p w:rsidR="004E79D4" w:rsidRPr="004E79D4" w:rsidRDefault="004E79D4" w:rsidP="004E79D4">
      <w:pPr>
        <w:numPr>
          <w:ilvl w:val="0"/>
          <w:numId w:val="30"/>
        </w:numPr>
        <w:ind w:left="0"/>
        <w:rPr>
          <w:szCs w:val="24"/>
          <w:lang w:val="it-IT"/>
        </w:rPr>
      </w:pPr>
      <w:r w:rsidRPr="004E79D4">
        <w:rPr>
          <w:szCs w:val="24"/>
          <w:lang w:val="it-IT"/>
        </w:rPr>
        <w:t xml:space="preserve">komunikon në mënyrë etike dhe të sigurt në mjediset digjitale </w:t>
      </w:r>
    </w:p>
    <w:p w:rsidR="004E79D4" w:rsidRPr="004E79D4" w:rsidRDefault="004E79D4" w:rsidP="004E79D4">
      <w:pPr>
        <w:numPr>
          <w:ilvl w:val="0"/>
          <w:numId w:val="30"/>
        </w:numPr>
        <w:ind w:left="0"/>
        <w:rPr>
          <w:szCs w:val="24"/>
          <w:lang w:val="it-IT"/>
        </w:rPr>
      </w:pPr>
      <w:r w:rsidRPr="004E79D4">
        <w:rPr>
          <w:szCs w:val="24"/>
          <w:lang w:val="it-IT"/>
        </w:rPr>
        <w:t xml:space="preserve">respekton privatësinë, të drejtat dhe dinjitetin e të tjerëve në internet </w:t>
      </w:r>
    </w:p>
    <w:p w:rsidR="004E79D4" w:rsidRPr="004E79D4" w:rsidRDefault="004E79D4" w:rsidP="004E79D4">
      <w:pPr>
        <w:numPr>
          <w:ilvl w:val="0"/>
          <w:numId w:val="30"/>
        </w:numPr>
        <w:ind w:left="0"/>
        <w:rPr>
          <w:szCs w:val="24"/>
          <w:lang w:val="it-IT"/>
        </w:rPr>
      </w:pPr>
      <w:r w:rsidRPr="004E79D4">
        <w:rPr>
          <w:szCs w:val="24"/>
          <w:lang w:val="it-IT"/>
        </w:rPr>
        <w:t>përdor mjete digjitale për realizimin e detyrave, projekteve dhe prezantimeve</w:t>
      </w:r>
    </w:p>
    <w:p w:rsidR="004E79D4" w:rsidRPr="004E79D4" w:rsidRDefault="004E79D4" w:rsidP="004E79D4">
      <w:pPr>
        <w:numPr>
          <w:ilvl w:val="0"/>
          <w:numId w:val="30"/>
        </w:numPr>
        <w:ind w:left="0"/>
        <w:rPr>
          <w:szCs w:val="24"/>
          <w:lang w:val="it-IT"/>
        </w:rPr>
      </w:pPr>
      <w:r w:rsidRPr="004E79D4">
        <w:rPr>
          <w:szCs w:val="24"/>
          <w:lang w:val="it-IT"/>
        </w:rPr>
        <w:t xml:space="preserve">kupton mundësitë dhe rreziqet që lidhen me teknologjinë dhe inteligjencën artificiale. </w:t>
      </w:r>
    </w:p>
    <w:p w:rsidR="004E79D4" w:rsidRPr="004E79D4" w:rsidRDefault="004E79D4" w:rsidP="004E79D4">
      <w:pPr>
        <w:rPr>
          <w:szCs w:val="24"/>
          <w:lang w:val="sq-AL"/>
        </w:rPr>
      </w:pPr>
    </w:p>
    <w:p w:rsidR="004E79D4" w:rsidRPr="004E79D4" w:rsidRDefault="004E79D4" w:rsidP="004E79D4">
      <w:pPr>
        <w:rPr>
          <w:szCs w:val="24"/>
          <w:lang w:val="sq-AL"/>
        </w:rPr>
      </w:pPr>
    </w:p>
    <w:p w:rsidR="004E79D4" w:rsidRPr="004E79D4" w:rsidRDefault="004E79D4" w:rsidP="004E79D4">
      <w:pPr>
        <w:rPr>
          <w:szCs w:val="24"/>
          <w:lang w:val="sq-AL"/>
        </w:rPr>
      </w:pPr>
    </w:p>
    <w:p w:rsidR="004E79D4" w:rsidRPr="004E79D4" w:rsidRDefault="004E79D4" w:rsidP="004E79D4">
      <w:pPr>
        <w:rPr>
          <w:szCs w:val="24"/>
          <w:lang w:val="sq-AL"/>
        </w:rPr>
      </w:pPr>
    </w:p>
    <w:p w:rsidR="004E79D4" w:rsidRPr="004E79D4" w:rsidRDefault="004E79D4" w:rsidP="004E79D4">
      <w:pPr>
        <w:rPr>
          <w:szCs w:val="24"/>
          <w:lang w:val="sq-AL"/>
        </w:rPr>
      </w:pPr>
    </w:p>
    <w:p w:rsidR="004E79D4" w:rsidRPr="004E79D4" w:rsidRDefault="004E79D4" w:rsidP="004E79D4">
      <w:pPr>
        <w:rPr>
          <w:szCs w:val="24"/>
          <w:lang w:val="sq-AL"/>
        </w:rPr>
      </w:pPr>
    </w:p>
    <w:p w:rsidR="004E79D4" w:rsidRPr="004E79D4" w:rsidRDefault="004E79D4" w:rsidP="004E79D4">
      <w:pPr>
        <w:rPr>
          <w:szCs w:val="24"/>
          <w:lang w:val="sq-AL"/>
        </w:rPr>
      </w:pPr>
    </w:p>
    <w:p w:rsidR="004E79D4" w:rsidRPr="004E79D4" w:rsidRDefault="004E79D4" w:rsidP="004E79D4">
      <w:pPr>
        <w:rPr>
          <w:szCs w:val="24"/>
          <w:lang w:val="sq-AL"/>
        </w:rPr>
      </w:pPr>
    </w:p>
    <w:p w:rsidR="004E79D4" w:rsidRPr="004E79D4" w:rsidRDefault="004E79D4" w:rsidP="004E79D4">
      <w:pPr>
        <w:rPr>
          <w:szCs w:val="24"/>
          <w:lang w:val="sq-AL"/>
        </w:rPr>
      </w:pPr>
    </w:p>
    <w:p w:rsidR="004E79D4" w:rsidRPr="004E79D4" w:rsidRDefault="004E79D4" w:rsidP="004E79D4">
      <w:pPr>
        <w:rPr>
          <w:szCs w:val="24"/>
          <w:lang w:val="sq-AL"/>
        </w:rPr>
      </w:pPr>
    </w:p>
    <w:p w:rsidR="004E79D4" w:rsidRPr="004E79D4" w:rsidRDefault="004E79D4" w:rsidP="004E79D4">
      <w:pPr>
        <w:rPr>
          <w:b/>
          <w:bCs/>
          <w:szCs w:val="24"/>
          <w:lang w:val="sq-AL"/>
        </w:rPr>
      </w:pPr>
      <w:r w:rsidRPr="004E79D4">
        <w:rPr>
          <w:b/>
          <w:bCs/>
          <w:szCs w:val="24"/>
          <w:lang w:val="sq-AL"/>
        </w:rPr>
        <w:lastRenderedPageBreak/>
        <w:t>REZULTATET E TË NXËNIT SIPAS KOMPETENCAVE TË FUSHËS / LËNDËS</w:t>
      </w:r>
    </w:p>
    <w:p w:rsidR="004E79D4" w:rsidRPr="004E79D4" w:rsidRDefault="004E79D4" w:rsidP="004E79D4">
      <w:pPr>
        <w:rPr>
          <w:szCs w:val="24"/>
          <w:lang w:val="sq-AL"/>
        </w:rPr>
      </w:pPr>
      <w:r w:rsidRPr="004E79D4">
        <w:rPr>
          <w:szCs w:val="24"/>
          <w:lang w:val="sq-AL"/>
        </w:rPr>
        <w:t xml:space="preserve">Në lëndën QYTETARI 6 rezultatet e të nxënit lidhen me zhvillimin e kompetencave për kulturë demokratike, të organizuara në katër përbërës kryesorë: </w:t>
      </w:r>
      <w:r w:rsidRPr="004E79D4">
        <w:rPr>
          <w:b/>
          <w:bCs/>
          <w:szCs w:val="24"/>
          <w:lang w:val="sq-AL"/>
        </w:rPr>
        <w:t>vlerat, qëndrimet, aftësitë dhe njohuritë dhe të kuptuarit kritik</w:t>
      </w:r>
      <w:r w:rsidRPr="004E79D4">
        <w:rPr>
          <w:szCs w:val="24"/>
          <w:lang w:val="sq-AL"/>
        </w:rPr>
        <w:t xml:space="preserve">. </w:t>
      </w:r>
    </w:p>
    <w:p w:rsidR="004E79D4" w:rsidRPr="004E79D4" w:rsidRDefault="004E79D4" w:rsidP="004E79D4">
      <w:pPr>
        <w:rPr>
          <w:szCs w:val="24"/>
          <w:lang w:val="sq-AL"/>
        </w:rPr>
      </w:pPr>
      <w:r w:rsidRPr="004E79D4">
        <w:rPr>
          <w:szCs w:val="24"/>
          <w:lang w:val="sq-AL"/>
        </w:rPr>
        <w:t>Në përfundim të klasës së gjashtë, nxënësi/ja:</w:t>
      </w:r>
    </w:p>
    <w:p w:rsidR="004E79D4" w:rsidRPr="004E79D4" w:rsidRDefault="004E79D4" w:rsidP="004E79D4">
      <w:pPr>
        <w:rPr>
          <w:b/>
          <w:bCs/>
          <w:szCs w:val="24"/>
        </w:rPr>
      </w:pPr>
      <w:r w:rsidRPr="004E79D4">
        <w:rPr>
          <w:b/>
          <w:bCs/>
          <w:szCs w:val="24"/>
        </w:rPr>
        <w:t>1. Vlerat</w:t>
      </w:r>
    </w:p>
    <w:p w:rsidR="004E79D4" w:rsidRPr="004E79D4" w:rsidRDefault="004E79D4" w:rsidP="004E79D4">
      <w:pPr>
        <w:numPr>
          <w:ilvl w:val="0"/>
          <w:numId w:val="31"/>
        </w:numPr>
        <w:ind w:left="0"/>
        <w:rPr>
          <w:szCs w:val="24"/>
        </w:rPr>
      </w:pPr>
      <w:r w:rsidRPr="004E79D4">
        <w:rPr>
          <w:szCs w:val="24"/>
        </w:rPr>
        <w:t>vlerëson dinjitetin njerëzor dhe të drejtat e njeriut</w:t>
      </w:r>
    </w:p>
    <w:p w:rsidR="004E79D4" w:rsidRPr="004E79D4" w:rsidRDefault="004E79D4" w:rsidP="004E79D4">
      <w:pPr>
        <w:numPr>
          <w:ilvl w:val="0"/>
          <w:numId w:val="31"/>
        </w:numPr>
        <w:ind w:left="0"/>
        <w:rPr>
          <w:szCs w:val="24"/>
        </w:rPr>
      </w:pPr>
      <w:r w:rsidRPr="004E79D4">
        <w:rPr>
          <w:szCs w:val="24"/>
        </w:rPr>
        <w:t xml:space="preserve">vlerëson larminë kulturore dhe respekton kulturat, traditat dhe besimet e ndryshme </w:t>
      </w:r>
    </w:p>
    <w:p w:rsidR="004E79D4" w:rsidRPr="004E79D4" w:rsidRDefault="004E79D4" w:rsidP="004E79D4">
      <w:pPr>
        <w:numPr>
          <w:ilvl w:val="0"/>
          <w:numId w:val="31"/>
        </w:numPr>
        <w:ind w:left="0"/>
        <w:rPr>
          <w:szCs w:val="24"/>
        </w:rPr>
      </w:pPr>
      <w:r w:rsidRPr="004E79D4">
        <w:rPr>
          <w:szCs w:val="24"/>
        </w:rPr>
        <w:t xml:space="preserve">vlerëson demokracinë, drejtësinë, barazinë dhe shtetin e së drejtës </w:t>
      </w:r>
    </w:p>
    <w:p w:rsidR="004E79D4" w:rsidRPr="004E79D4" w:rsidRDefault="004E79D4" w:rsidP="004E79D4">
      <w:pPr>
        <w:numPr>
          <w:ilvl w:val="0"/>
          <w:numId w:val="31"/>
        </w:numPr>
        <w:ind w:left="0"/>
        <w:rPr>
          <w:szCs w:val="24"/>
        </w:rPr>
      </w:pPr>
      <w:proofErr w:type="gramStart"/>
      <w:r w:rsidRPr="004E79D4">
        <w:rPr>
          <w:szCs w:val="24"/>
        </w:rPr>
        <w:t>njeh</w:t>
      </w:r>
      <w:proofErr w:type="gramEnd"/>
      <w:r w:rsidRPr="004E79D4">
        <w:rPr>
          <w:szCs w:val="24"/>
        </w:rPr>
        <w:t xml:space="preserve"> rëndësinë e respektit, integritetit, përgjegjësisë dhe të mirës së përbashkët. </w:t>
      </w:r>
    </w:p>
    <w:p w:rsidR="004E79D4" w:rsidRPr="004E79D4" w:rsidRDefault="004E79D4" w:rsidP="004E79D4">
      <w:pPr>
        <w:rPr>
          <w:b/>
          <w:bCs/>
          <w:szCs w:val="24"/>
        </w:rPr>
      </w:pPr>
      <w:r w:rsidRPr="004E79D4">
        <w:rPr>
          <w:b/>
          <w:bCs/>
          <w:szCs w:val="24"/>
        </w:rPr>
        <w:t>2. Qëndrimet</w:t>
      </w:r>
    </w:p>
    <w:p w:rsidR="004E79D4" w:rsidRPr="004E79D4" w:rsidRDefault="004E79D4" w:rsidP="004E79D4">
      <w:pPr>
        <w:numPr>
          <w:ilvl w:val="0"/>
          <w:numId w:val="32"/>
        </w:numPr>
        <w:ind w:left="0"/>
        <w:rPr>
          <w:szCs w:val="24"/>
        </w:rPr>
      </w:pPr>
      <w:r w:rsidRPr="004E79D4">
        <w:rPr>
          <w:szCs w:val="24"/>
        </w:rPr>
        <w:t xml:space="preserve">tregon respekt ndaj njerëzve me mendime, kultura dhe përvoja të ndryshme </w:t>
      </w:r>
    </w:p>
    <w:p w:rsidR="004E79D4" w:rsidRPr="004E79D4" w:rsidRDefault="004E79D4" w:rsidP="004E79D4">
      <w:pPr>
        <w:numPr>
          <w:ilvl w:val="0"/>
          <w:numId w:val="32"/>
        </w:numPr>
        <w:ind w:left="0"/>
        <w:rPr>
          <w:szCs w:val="24"/>
        </w:rPr>
      </w:pPr>
      <w:r w:rsidRPr="004E79D4">
        <w:rPr>
          <w:szCs w:val="24"/>
        </w:rPr>
        <w:t xml:space="preserve">shfaq përgjegjësi ndaj familjes, shkollës, komunitetit dhe mjedisit </w:t>
      </w:r>
    </w:p>
    <w:p w:rsidR="004E79D4" w:rsidRPr="004E79D4" w:rsidRDefault="004E79D4" w:rsidP="004E79D4">
      <w:pPr>
        <w:numPr>
          <w:ilvl w:val="0"/>
          <w:numId w:val="32"/>
        </w:numPr>
        <w:ind w:left="0"/>
        <w:rPr>
          <w:szCs w:val="24"/>
        </w:rPr>
      </w:pPr>
      <w:r w:rsidRPr="004E79D4">
        <w:rPr>
          <w:szCs w:val="24"/>
        </w:rPr>
        <w:t xml:space="preserve">tregohet i hapur ndaj ideve dhe këndvështrimeve të reja </w:t>
      </w:r>
    </w:p>
    <w:p w:rsidR="004E79D4" w:rsidRPr="004E79D4" w:rsidRDefault="004E79D4" w:rsidP="004E79D4">
      <w:pPr>
        <w:numPr>
          <w:ilvl w:val="0"/>
          <w:numId w:val="32"/>
        </w:numPr>
        <w:ind w:left="0"/>
        <w:rPr>
          <w:szCs w:val="24"/>
        </w:rPr>
      </w:pPr>
      <w:r w:rsidRPr="004E79D4">
        <w:rPr>
          <w:szCs w:val="24"/>
        </w:rPr>
        <w:t xml:space="preserve">zhvillon vetëbesim dhe gatishmëri për pjesëmarrje qytetare </w:t>
      </w:r>
    </w:p>
    <w:p w:rsidR="004E79D4" w:rsidRPr="004E79D4" w:rsidRDefault="004E79D4" w:rsidP="004E79D4">
      <w:pPr>
        <w:numPr>
          <w:ilvl w:val="0"/>
          <w:numId w:val="32"/>
        </w:numPr>
        <w:ind w:left="0"/>
        <w:rPr>
          <w:szCs w:val="24"/>
        </w:rPr>
      </w:pPr>
      <w:r w:rsidRPr="004E79D4">
        <w:rPr>
          <w:szCs w:val="24"/>
        </w:rPr>
        <w:t xml:space="preserve">respekton rregullat dhe kundërshton diskriminimin, paragjykimet, korrupsionin dhe padrejtësinë </w:t>
      </w:r>
    </w:p>
    <w:p w:rsidR="004E79D4" w:rsidRPr="004E79D4" w:rsidRDefault="004E79D4" w:rsidP="004E79D4">
      <w:pPr>
        <w:numPr>
          <w:ilvl w:val="0"/>
          <w:numId w:val="32"/>
        </w:numPr>
        <w:ind w:left="0"/>
        <w:rPr>
          <w:szCs w:val="24"/>
        </w:rPr>
      </w:pPr>
      <w:proofErr w:type="gramStart"/>
      <w:r w:rsidRPr="004E79D4">
        <w:rPr>
          <w:szCs w:val="24"/>
        </w:rPr>
        <w:lastRenderedPageBreak/>
        <w:t>tregon</w:t>
      </w:r>
      <w:proofErr w:type="gramEnd"/>
      <w:r w:rsidRPr="004E79D4">
        <w:rPr>
          <w:szCs w:val="24"/>
        </w:rPr>
        <w:t xml:space="preserve"> tolerancë ndaj paqartësive dhe ndryshimeve. </w:t>
      </w:r>
    </w:p>
    <w:p w:rsidR="004E79D4" w:rsidRPr="004E79D4" w:rsidRDefault="004E79D4" w:rsidP="004E79D4">
      <w:pPr>
        <w:rPr>
          <w:b/>
          <w:bCs/>
          <w:szCs w:val="24"/>
        </w:rPr>
      </w:pPr>
      <w:r w:rsidRPr="004E79D4">
        <w:rPr>
          <w:b/>
          <w:bCs/>
          <w:szCs w:val="24"/>
        </w:rPr>
        <w:t>3. Aftësitë</w:t>
      </w:r>
    </w:p>
    <w:p w:rsidR="004E79D4" w:rsidRPr="004E79D4" w:rsidRDefault="004E79D4" w:rsidP="004E79D4">
      <w:pPr>
        <w:rPr>
          <w:szCs w:val="24"/>
        </w:rPr>
      </w:pPr>
      <w:r w:rsidRPr="004E79D4">
        <w:rPr>
          <w:szCs w:val="24"/>
        </w:rPr>
        <w:t>Nxënësi/ja:</w:t>
      </w:r>
    </w:p>
    <w:p w:rsidR="004E79D4" w:rsidRPr="004E79D4" w:rsidRDefault="004E79D4" w:rsidP="004E79D4">
      <w:pPr>
        <w:numPr>
          <w:ilvl w:val="0"/>
          <w:numId w:val="33"/>
        </w:numPr>
        <w:ind w:left="0"/>
        <w:rPr>
          <w:szCs w:val="24"/>
        </w:rPr>
      </w:pPr>
      <w:r w:rsidRPr="004E79D4">
        <w:rPr>
          <w:szCs w:val="24"/>
        </w:rPr>
        <w:t xml:space="preserve">vëzhgon, identifikon, përshkruan dhe analizon dukuri shoqërore </w:t>
      </w:r>
    </w:p>
    <w:p w:rsidR="004E79D4" w:rsidRPr="004E79D4" w:rsidRDefault="004E79D4" w:rsidP="004E79D4">
      <w:pPr>
        <w:numPr>
          <w:ilvl w:val="0"/>
          <w:numId w:val="33"/>
        </w:numPr>
        <w:ind w:left="0"/>
        <w:rPr>
          <w:szCs w:val="24"/>
          <w:lang w:val="it-IT"/>
        </w:rPr>
      </w:pPr>
      <w:r w:rsidRPr="004E79D4">
        <w:rPr>
          <w:szCs w:val="24"/>
          <w:lang w:val="it-IT"/>
        </w:rPr>
        <w:t xml:space="preserve">dëgjon dhe interpreton mendimet e të tjerëve </w:t>
      </w:r>
    </w:p>
    <w:p w:rsidR="004E79D4" w:rsidRPr="004E79D4" w:rsidRDefault="004E79D4" w:rsidP="004E79D4">
      <w:pPr>
        <w:numPr>
          <w:ilvl w:val="0"/>
          <w:numId w:val="33"/>
        </w:numPr>
        <w:ind w:left="0"/>
        <w:rPr>
          <w:szCs w:val="24"/>
        </w:rPr>
      </w:pPr>
      <w:r w:rsidRPr="004E79D4">
        <w:rPr>
          <w:szCs w:val="24"/>
        </w:rPr>
        <w:t xml:space="preserve">komunikon dhe argumenton mendimin e vet në mënyrë të qartë dhe me respekt </w:t>
      </w:r>
    </w:p>
    <w:p w:rsidR="004E79D4" w:rsidRPr="004E79D4" w:rsidRDefault="004E79D4" w:rsidP="004E79D4">
      <w:pPr>
        <w:numPr>
          <w:ilvl w:val="0"/>
          <w:numId w:val="33"/>
        </w:numPr>
        <w:ind w:left="0"/>
        <w:rPr>
          <w:szCs w:val="24"/>
        </w:rPr>
      </w:pPr>
      <w:r w:rsidRPr="004E79D4">
        <w:rPr>
          <w:szCs w:val="24"/>
        </w:rPr>
        <w:t xml:space="preserve">mendon në mënyrë kritike dhe vlerëson informacionin nga burime të ndryshme </w:t>
      </w:r>
    </w:p>
    <w:p w:rsidR="004E79D4" w:rsidRPr="004E79D4" w:rsidRDefault="004E79D4" w:rsidP="004E79D4">
      <w:pPr>
        <w:numPr>
          <w:ilvl w:val="0"/>
          <w:numId w:val="33"/>
        </w:numPr>
        <w:ind w:left="0"/>
        <w:rPr>
          <w:szCs w:val="24"/>
        </w:rPr>
      </w:pPr>
      <w:r w:rsidRPr="004E79D4">
        <w:rPr>
          <w:szCs w:val="24"/>
        </w:rPr>
        <w:t xml:space="preserve">bashkëpunon me të tjerët dhe merr pjesë në punë individuale, në dyshe dhe në grup </w:t>
      </w:r>
    </w:p>
    <w:p w:rsidR="004E79D4" w:rsidRPr="004E79D4" w:rsidRDefault="004E79D4" w:rsidP="004E79D4">
      <w:pPr>
        <w:numPr>
          <w:ilvl w:val="0"/>
          <w:numId w:val="33"/>
        </w:numPr>
        <w:ind w:left="0"/>
        <w:rPr>
          <w:szCs w:val="24"/>
        </w:rPr>
      </w:pPr>
      <w:r w:rsidRPr="004E79D4">
        <w:rPr>
          <w:szCs w:val="24"/>
        </w:rPr>
        <w:t xml:space="preserve">shfaq empati dhe përpiqet të kuptojë këndvështrimin e tjetrit </w:t>
      </w:r>
    </w:p>
    <w:p w:rsidR="004E79D4" w:rsidRPr="004E79D4" w:rsidRDefault="004E79D4" w:rsidP="004E79D4">
      <w:pPr>
        <w:numPr>
          <w:ilvl w:val="0"/>
          <w:numId w:val="33"/>
        </w:numPr>
        <w:ind w:left="0"/>
        <w:rPr>
          <w:szCs w:val="24"/>
          <w:lang w:val="it-IT"/>
        </w:rPr>
      </w:pPr>
      <w:r w:rsidRPr="004E79D4">
        <w:rPr>
          <w:szCs w:val="24"/>
          <w:lang w:val="it-IT"/>
        </w:rPr>
        <w:t xml:space="preserve">identifikon probleme dhe propozon mënyra për zgjidhjen e tyre </w:t>
      </w:r>
    </w:p>
    <w:p w:rsidR="004E79D4" w:rsidRPr="004E79D4" w:rsidRDefault="004E79D4" w:rsidP="004E79D4">
      <w:pPr>
        <w:numPr>
          <w:ilvl w:val="0"/>
          <w:numId w:val="33"/>
        </w:numPr>
        <w:ind w:left="0"/>
        <w:rPr>
          <w:szCs w:val="24"/>
          <w:lang w:val="it-IT"/>
        </w:rPr>
      </w:pPr>
      <w:r w:rsidRPr="004E79D4">
        <w:rPr>
          <w:szCs w:val="24"/>
          <w:lang w:val="it-IT"/>
        </w:rPr>
        <w:t xml:space="preserve">zgjidh konfliktet në mënyrë paqësore, përmes dialogut, mirëkuptimit dhe kompromisit </w:t>
      </w:r>
    </w:p>
    <w:p w:rsidR="004E79D4" w:rsidRPr="004E79D4" w:rsidRDefault="004E79D4" w:rsidP="004E79D4">
      <w:pPr>
        <w:numPr>
          <w:ilvl w:val="0"/>
          <w:numId w:val="33"/>
        </w:numPr>
        <w:ind w:left="0"/>
        <w:rPr>
          <w:szCs w:val="24"/>
          <w:lang w:val="it-IT"/>
        </w:rPr>
      </w:pPr>
      <w:r w:rsidRPr="004E79D4">
        <w:rPr>
          <w:szCs w:val="24"/>
          <w:lang w:val="it-IT"/>
        </w:rPr>
        <w:t xml:space="preserve">ndërton konsensus dhe kontribuon për arritjen e synimeve të përbashkëta </w:t>
      </w:r>
    </w:p>
    <w:p w:rsidR="004E79D4" w:rsidRPr="004E79D4" w:rsidRDefault="004E79D4" w:rsidP="004E79D4">
      <w:pPr>
        <w:numPr>
          <w:ilvl w:val="0"/>
          <w:numId w:val="33"/>
        </w:numPr>
        <w:ind w:left="0"/>
        <w:rPr>
          <w:szCs w:val="24"/>
          <w:lang w:val="it-IT"/>
        </w:rPr>
      </w:pPr>
      <w:r w:rsidRPr="004E79D4">
        <w:rPr>
          <w:szCs w:val="24"/>
          <w:lang w:val="it-IT"/>
        </w:rPr>
        <w:t xml:space="preserve">përdor teknologjinë dhe informacionin në mënyrë të përgjegjshme. </w:t>
      </w:r>
    </w:p>
    <w:p w:rsidR="004E79D4" w:rsidRPr="004E79D4" w:rsidRDefault="004E79D4" w:rsidP="004E79D4">
      <w:pPr>
        <w:rPr>
          <w:szCs w:val="24"/>
          <w:lang w:val="it-IT"/>
        </w:rPr>
      </w:pPr>
    </w:p>
    <w:p w:rsidR="004E79D4" w:rsidRPr="004E79D4" w:rsidRDefault="004E79D4" w:rsidP="004E79D4">
      <w:pPr>
        <w:rPr>
          <w:szCs w:val="24"/>
          <w:lang w:val="it-IT"/>
        </w:rPr>
      </w:pPr>
    </w:p>
    <w:p w:rsidR="004E79D4" w:rsidRPr="004E79D4" w:rsidRDefault="004E79D4" w:rsidP="004E79D4">
      <w:pPr>
        <w:rPr>
          <w:b/>
          <w:bCs/>
          <w:szCs w:val="24"/>
          <w:lang w:val="de-DE"/>
        </w:rPr>
      </w:pPr>
      <w:r w:rsidRPr="004E79D4">
        <w:rPr>
          <w:b/>
          <w:bCs/>
          <w:szCs w:val="24"/>
          <w:lang w:val="de-DE"/>
        </w:rPr>
        <w:lastRenderedPageBreak/>
        <w:t>4. Njohuritë dhe të kuptuarit kritik</w:t>
      </w:r>
    </w:p>
    <w:p w:rsidR="004E79D4" w:rsidRPr="004E79D4" w:rsidRDefault="004E79D4" w:rsidP="004E79D4">
      <w:pPr>
        <w:rPr>
          <w:szCs w:val="24"/>
          <w:lang w:val="de-DE"/>
        </w:rPr>
      </w:pPr>
      <w:r w:rsidRPr="004E79D4">
        <w:rPr>
          <w:szCs w:val="24"/>
          <w:lang w:val="de-DE"/>
        </w:rPr>
        <w:t>Nxënësi/ja:</w:t>
      </w:r>
    </w:p>
    <w:p w:rsidR="004E79D4" w:rsidRPr="004E79D4" w:rsidRDefault="004E79D4" w:rsidP="004E79D4">
      <w:pPr>
        <w:numPr>
          <w:ilvl w:val="0"/>
          <w:numId w:val="34"/>
        </w:numPr>
        <w:ind w:left="0"/>
        <w:rPr>
          <w:szCs w:val="24"/>
          <w:lang w:val="de-DE"/>
        </w:rPr>
      </w:pPr>
      <w:r w:rsidRPr="004E79D4">
        <w:rPr>
          <w:szCs w:val="24"/>
          <w:lang w:val="de-DE"/>
        </w:rPr>
        <w:t xml:space="preserve">njeh dhe kupton në mënyrë kritike veten, emocionet, mendimet, vlerat dhe sjelljet e veta </w:t>
      </w:r>
    </w:p>
    <w:p w:rsidR="004E79D4" w:rsidRPr="004E79D4" w:rsidRDefault="004E79D4" w:rsidP="004E79D4">
      <w:pPr>
        <w:numPr>
          <w:ilvl w:val="0"/>
          <w:numId w:val="34"/>
        </w:numPr>
        <w:ind w:left="0"/>
        <w:rPr>
          <w:szCs w:val="24"/>
          <w:lang w:val="it-IT"/>
        </w:rPr>
      </w:pPr>
      <w:r w:rsidRPr="004E79D4">
        <w:rPr>
          <w:szCs w:val="24"/>
          <w:lang w:val="it-IT"/>
        </w:rPr>
        <w:t xml:space="preserve">kupton lidhjen ndërmjet mendimeve, emocioneve, vendimeve dhe veprimeve </w:t>
      </w:r>
    </w:p>
    <w:p w:rsidR="004E79D4" w:rsidRPr="004E79D4" w:rsidRDefault="004E79D4" w:rsidP="004E79D4">
      <w:pPr>
        <w:numPr>
          <w:ilvl w:val="0"/>
          <w:numId w:val="34"/>
        </w:numPr>
        <w:ind w:left="0"/>
        <w:rPr>
          <w:szCs w:val="24"/>
          <w:lang w:val="de-DE"/>
        </w:rPr>
      </w:pPr>
      <w:r w:rsidRPr="004E79D4">
        <w:rPr>
          <w:szCs w:val="24"/>
          <w:lang w:val="de-DE"/>
        </w:rPr>
        <w:t xml:space="preserve">njeh dhe kupton kulturën, identitetin kulturor, diversitetin dhe bashkëjetesën </w:t>
      </w:r>
    </w:p>
    <w:p w:rsidR="004E79D4" w:rsidRPr="004E79D4" w:rsidRDefault="004E79D4" w:rsidP="004E79D4">
      <w:pPr>
        <w:numPr>
          <w:ilvl w:val="0"/>
          <w:numId w:val="34"/>
        </w:numPr>
        <w:ind w:left="0"/>
        <w:rPr>
          <w:szCs w:val="24"/>
        </w:rPr>
      </w:pPr>
      <w:r w:rsidRPr="004E79D4">
        <w:rPr>
          <w:szCs w:val="24"/>
        </w:rPr>
        <w:t xml:space="preserve">kupton rolin e komunitetit, institucioneve dhe pjesëmarrjes qytetare </w:t>
      </w:r>
    </w:p>
    <w:p w:rsidR="004E79D4" w:rsidRPr="004E79D4" w:rsidRDefault="004E79D4" w:rsidP="004E79D4">
      <w:pPr>
        <w:numPr>
          <w:ilvl w:val="0"/>
          <w:numId w:val="34"/>
        </w:numPr>
        <w:ind w:left="0"/>
        <w:rPr>
          <w:szCs w:val="24"/>
        </w:rPr>
      </w:pPr>
      <w:r w:rsidRPr="004E79D4">
        <w:rPr>
          <w:szCs w:val="24"/>
        </w:rPr>
        <w:t xml:space="preserve">njeh parimet demokratike, të drejtat dhe përgjegjësitë e qytetarit </w:t>
      </w:r>
    </w:p>
    <w:p w:rsidR="004E79D4" w:rsidRPr="004E79D4" w:rsidRDefault="004E79D4" w:rsidP="004E79D4">
      <w:pPr>
        <w:numPr>
          <w:ilvl w:val="0"/>
          <w:numId w:val="34"/>
        </w:numPr>
        <w:ind w:left="0"/>
        <w:rPr>
          <w:szCs w:val="24"/>
        </w:rPr>
      </w:pPr>
      <w:r w:rsidRPr="004E79D4">
        <w:rPr>
          <w:szCs w:val="24"/>
        </w:rPr>
        <w:t>kupton rëndësinë e integritetit, transparencës dhe luftës kundër korrupsionit</w:t>
      </w:r>
    </w:p>
    <w:p w:rsidR="004E79D4" w:rsidRPr="004E79D4" w:rsidRDefault="004E79D4" w:rsidP="004E79D4">
      <w:pPr>
        <w:numPr>
          <w:ilvl w:val="0"/>
          <w:numId w:val="34"/>
        </w:numPr>
        <w:ind w:left="0"/>
        <w:rPr>
          <w:szCs w:val="24"/>
        </w:rPr>
      </w:pPr>
      <w:r w:rsidRPr="004E79D4">
        <w:rPr>
          <w:szCs w:val="24"/>
        </w:rPr>
        <w:t xml:space="preserve">kupton marrëdhëniet ekonomike dhe shoqërore në një botë të ndërvarur </w:t>
      </w:r>
    </w:p>
    <w:p w:rsidR="004E79D4" w:rsidRPr="004E79D4" w:rsidRDefault="004E79D4" w:rsidP="004E79D4">
      <w:pPr>
        <w:numPr>
          <w:ilvl w:val="0"/>
          <w:numId w:val="34"/>
        </w:numPr>
        <w:ind w:left="0"/>
        <w:rPr>
          <w:szCs w:val="24"/>
        </w:rPr>
      </w:pPr>
      <w:r w:rsidRPr="004E79D4">
        <w:rPr>
          <w:szCs w:val="24"/>
        </w:rPr>
        <w:t xml:space="preserve">analizon në mënyrë kritike informacionin, median, komunikimin dhe ndikimin e teknologjisë </w:t>
      </w:r>
    </w:p>
    <w:p w:rsidR="004E79D4" w:rsidRPr="004E79D4" w:rsidRDefault="004E79D4" w:rsidP="004E79D4">
      <w:pPr>
        <w:numPr>
          <w:ilvl w:val="0"/>
          <w:numId w:val="34"/>
        </w:numPr>
        <w:ind w:left="0"/>
        <w:rPr>
          <w:szCs w:val="24"/>
        </w:rPr>
      </w:pPr>
      <w:proofErr w:type="gramStart"/>
      <w:r w:rsidRPr="004E79D4">
        <w:rPr>
          <w:szCs w:val="24"/>
        </w:rPr>
        <w:t>lidh</w:t>
      </w:r>
      <w:proofErr w:type="gramEnd"/>
      <w:r w:rsidRPr="004E79D4">
        <w:rPr>
          <w:szCs w:val="24"/>
        </w:rPr>
        <w:t xml:space="preserve"> njohuritë qytetare me situata konkrete në familje, shkollë, komunitet dhe shoqëri. </w:t>
      </w:r>
    </w:p>
    <w:p w:rsidR="004E79D4" w:rsidRPr="004E79D4" w:rsidRDefault="004E79D4" w:rsidP="004E79D4">
      <w:pPr>
        <w:rPr>
          <w:szCs w:val="24"/>
        </w:rPr>
      </w:pPr>
    </w:p>
    <w:p w:rsidR="004E79D4" w:rsidRPr="004E79D4" w:rsidRDefault="004E79D4" w:rsidP="004E79D4">
      <w:pPr>
        <w:rPr>
          <w:szCs w:val="24"/>
          <w:lang w:val="sq-AL"/>
        </w:rPr>
      </w:pPr>
    </w:p>
    <w:p w:rsidR="004E79D4" w:rsidRPr="004E79D4" w:rsidRDefault="004E79D4" w:rsidP="004E79D4">
      <w:pPr>
        <w:rPr>
          <w:szCs w:val="24"/>
        </w:rPr>
      </w:pPr>
    </w:p>
    <w:p w:rsidR="004E79D4" w:rsidRPr="004E79D4" w:rsidRDefault="004E79D4" w:rsidP="004E79D4">
      <w:pPr>
        <w:jc w:val="left"/>
        <w:rPr>
          <w:szCs w:val="24"/>
        </w:rPr>
      </w:pPr>
    </w:p>
    <w:p w:rsidR="004E79D4" w:rsidRPr="004E79D4" w:rsidRDefault="004E79D4" w:rsidP="004E79D4">
      <w:pPr>
        <w:jc w:val="center"/>
        <w:rPr>
          <w:szCs w:val="24"/>
        </w:rPr>
      </w:pPr>
      <w:r w:rsidRPr="004E79D4">
        <w:rPr>
          <w:szCs w:val="24"/>
        </w:rPr>
        <w:lastRenderedPageBreak/>
        <w:t>PLANIFIKIMI VJETOR LËNDOR</w:t>
      </w:r>
    </w:p>
    <w:p w:rsidR="004E79D4" w:rsidRPr="004E79D4" w:rsidRDefault="004E79D4" w:rsidP="004E79D4">
      <w:pPr>
        <w:jc w:val="center"/>
        <w:rPr>
          <w:szCs w:val="24"/>
        </w:rPr>
      </w:pPr>
      <w:r w:rsidRPr="004E79D4">
        <w:rPr>
          <w:szCs w:val="24"/>
        </w:rPr>
        <w:t>FUSHA: SHKENCAT SHOQËRORE</w:t>
      </w:r>
    </w:p>
    <w:p w:rsidR="004E79D4" w:rsidRPr="004E79D4" w:rsidRDefault="004E79D4" w:rsidP="004E79D4">
      <w:pPr>
        <w:jc w:val="center"/>
        <w:rPr>
          <w:szCs w:val="24"/>
        </w:rPr>
      </w:pPr>
      <w:r w:rsidRPr="004E79D4">
        <w:rPr>
          <w:szCs w:val="24"/>
        </w:rPr>
        <w:t>LËNDA: QYTETARI</w:t>
      </w:r>
    </w:p>
    <w:p w:rsidR="004E79D4" w:rsidRPr="004E79D4" w:rsidRDefault="004E79D4" w:rsidP="004E79D4">
      <w:pPr>
        <w:jc w:val="center"/>
        <w:rPr>
          <w:szCs w:val="24"/>
        </w:rPr>
      </w:pPr>
      <w:r w:rsidRPr="004E79D4">
        <w:rPr>
          <w:szCs w:val="24"/>
        </w:rPr>
        <w:t>35 javë × 1 orë/</w:t>
      </w:r>
      <w:proofErr w:type="gramStart"/>
      <w:r w:rsidRPr="004E79D4">
        <w:rPr>
          <w:szCs w:val="24"/>
        </w:rPr>
        <w:t>javë  =</w:t>
      </w:r>
      <w:proofErr w:type="gramEnd"/>
      <w:r w:rsidRPr="004E79D4">
        <w:rPr>
          <w:szCs w:val="24"/>
        </w:rPr>
        <w:t xml:space="preserve"> 35 orë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5759"/>
        <w:gridCol w:w="2431"/>
        <w:gridCol w:w="4045"/>
      </w:tblGrid>
      <w:tr w:rsidR="004E79D4" w:rsidRPr="004E79D4" w:rsidTr="00616B02">
        <w:tc>
          <w:tcPr>
            <w:tcW w:w="715" w:type="dxa"/>
          </w:tcPr>
          <w:p w:rsidR="004E79D4" w:rsidRPr="004E79D4" w:rsidRDefault="004E79D4" w:rsidP="004E79D4">
            <w:pPr>
              <w:jc w:val="left"/>
              <w:rPr>
                <w:szCs w:val="24"/>
              </w:rPr>
            </w:pPr>
            <w:r w:rsidRPr="004E79D4">
              <w:rPr>
                <w:szCs w:val="24"/>
              </w:rPr>
              <w:t xml:space="preserve">Nr </w:t>
            </w:r>
          </w:p>
        </w:tc>
        <w:tc>
          <w:tcPr>
            <w:tcW w:w="5759" w:type="dxa"/>
          </w:tcPr>
          <w:p w:rsidR="004E79D4" w:rsidRPr="004E79D4" w:rsidRDefault="004E79D4" w:rsidP="004E79D4">
            <w:pPr>
              <w:jc w:val="center"/>
              <w:rPr>
                <w:szCs w:val="24"/>
              </w:rPr>
            </w:pPr>
            <w:r w:rsidRPr="004E79D4">
              <w:rPr>
                <w:szCs w:val="24"/>
              </w:rPr>
              <w:t>NDARJA VJETORE E ORËVE</w:t>
            </w:r>
          </w:p>
        </w:tc>
        <w:tc>
          <w:tcPr>
            <w:tcW w:w="2431" w:type="dxa"/>
          </w:tcPr>
          <w:p w:rsidR="004E79D4" w:rsidRPr="004E79D4" w:rsidRDefault="004E79D4" w:rsidP="004E79D4">
            <w:pPr>
              <w:jc w:val="center"/>
              <w:rPr>
                <w:szCs w:val="24"/>
              </w:rPr>
            </w:pPr>
            <w:r w:rsidRPr="004E79D4">
              <w:rPr>
                <w:szCs w:val="24"/>
              </w:rPr>
              <w:t>NUMRI I ORËVE</w:t>
            </w:r>
          </w:p>
        </w:tc>
        <w:tc>
          <w:tcPr>
            <w:tcW w:w="4045" w:type="dxa"/>
          </w:tcPr>
          <w:p w:rsidR="004E79D4" w:rsidRPr="004E79D4" w:rsidRDefault="004E79D4" w:rsidP="004E79D4">
            <w:pPr>
              <w:jc w:val="center"/>
              <w:rPr>
                <w:szCs w:val="24"/>
              </w:rPr>
            </w:pPr>
            <w:r w:rsidRPr="004E79D4">
              <w:rPr>
                <w:szCs w:val="24"/>
              </w:rPr>
              <w:t>PËRQINDJA</w:t>
            </w:r>
          </w:p>
        </w:tc>
      </w:tr>
      <w:tr w:rsidR="004E79D4" w:rsidRPr="004E79D4" w:rsidTr="00616B02">
        <w:tc>
          <w:tcPr>
            <w:tcW w:w="715" w:type="dxa"/>
          </w:tcPr>
          <w:p w:rsidR="004E79D4" w:rsidRPr="004E79D4" w:rsidRDefault="004E79D4" w:rsidP="004E79D4">
            <w:pPr>
              <w:jc w:val="left"/>
              <w:rPr>
                <w:szCs w:val="24"/>
              </w:rPr>
            </w:pPr>
            <w:r w:rsidRPr="004E79D4">
              <w:rPr>
                <w:szCs w:val="24"/>
              </w:rPr>
              <w:t>1</w:t>
            </w:r>
          </w:p>
        </w:tc>
        <w:tc>
          <w:tcPr>
            <w:tcW w:w="5759" w:type="dxa"/>
          </w:tcPr>
          <w:p w:rsidR="004E79D4" w:rsidRPr="004E79D4" w:rsidRDefault="004E79D4" w:rsidP="004E79D4">
            <w:pPr>
              <w:jc w:val="left"/>
              <w:rPr>
                <w:szCs w:val="24"/>
              </w:rPr>
            </w:pPr>
            <w:r w:rsidRPr="004E79D4">
              <w:rPr>
                <w:szCs w:val="24"/>
              </w:rPr>
              <w:t>Njohuri të reja</w:t>
            </w:r>
          </w:p>
        </w:tc>
        <w:tc>
          <w:tcPr>
            <w:tcW w:w="2431" w:type="dxa"/>
          </w:tcPr>
          <w:p w:rsidR="004E79D4" w:rsidRPr="004E79D4" w:rsidRDefault="004E79D4" w:rsidP="004E79D4">
            <w:pPr>
              <w:jc w:val="left"/>
              <w:rPr>
                <w:szCs w:val="24"/>
              </w:rPr>
            </w:pPr>
            <w:r w:rsidRPr="004E79D4">
              <w:rPr>
                <w:szCs w:val="24"/>
              </w:rPr>
              <w:t>23 orë</w:t>
            </w:r>
          </w:p>
        </w:tc>
        <w:tc>
          <w:tcPr>
            <w:tcW w:w="4045" w:type="dxa"/>
          </w:tcPr>
          <w:p w:rsidR="004E79D4" w:rsidRPr="004E79D4" w:rsidRDefault="004E79D4" w:rsidP="004E79D4">
            <w:pPr>
              <w:jc w:val="left"/>
              <w:rPr>
                <w:szCs w:val="24"/>
              </w:rPr>
            </w:pPr>
            <w:r w:rsidRPr="004E79D4">
              <w:rPr>
                <w:szCs w:val="24"/>
              </w:rPr>
              <w:t>65.7 % (e totalit)</w:t>
            </w:r>
          </w:p>
        </w:tc>
      </w:tr>
      <w:tr w:rsidR="004E79D4" w:rsidRPr="004E79D4" w:rsidTr="00616B02">
        <w:tc>
          <w:tcPr>
            <w:tcW w:w="715" w:type="dxa"/>
          </w:tcPr>
          <w:p w:rsidR="004E79D4" w:rsidRPr="004E79D4" w:rsidRDefault="004E79D4" w:rsidP="004E79D4">
            <w:pPr>
              <w:jc w:val="left"/>
              <w:rPr>
                <w:szCs w:val="24"/>
              </w:rPr>
            </w:pPr>
            <w:r w:rsidRPr="004E79D4">
              <w:rPr>
                <w:szCs w:val="24"/>
              </w:rPr>
              <w:t>2</w:t>
            </w:r>
          </w:p>
        </w:tc>
        <w:tc>
          <w:tcPr>
            <w:tcW w:w="5759" w:type="dxa"/>
          </w:tcPr>
          <w:p w:rsidR="004E79D4" w:rsidRPr="004E79D4" w:rsidRDefault="004E79D4" w:rsidP="004E79D4">
            <w:pPr>
              <w:jc w:val="left"/>
              <w:rPr>
                <w:szCs w:val="24"/>
              </w:rPr>
            </w:pPr>
            <w:r w:rsidRPr="004E79D4">
              <w:rPr>
                <w:szCs w:val="24"/>
              </w:rPr>
              <w:t>Përpunim njohurish</w:t>
            </w:r>
          </w:p>
        </w:tc>
        <w:tc>
          <w:tcPr>
            <w:tcW w:w="2431" w:type="dxa"/>
          </w:tcPr>
          <w:p w:rsidR="004E79D4" w:rsidRPr="004E79D4" w:rsidRDefault="004E79D4" w:rsidP="004E79D4">
            <w:pPr>
              <w:jc w:val="left"/>
              <w:rPr>
                <w:szCs w:val="24"/>
              </w:rPr>
            </w:pPr>
            <w:r w:rsidRPr="004E79D4">
              <w:rPr>
                <w:szCs w:val="24"/>
              </w:rPr>
              <w:t>12 orë</w:t>
            </w:r>
          </w:p>
        </w:tc>
        <w:tc>
          <w:tcPr>
            <w:tcW w:w="4045" w:type="dxa"/>
          </w:tcPr>
          <w:p w:rsidR="004E79D4" w:rsidRPr="004E79D4" w:rsidRDefault="004E79D4" w:rsidP="004E79D4">
            <w:pPr>
              <w:jc w:val="left"/>
              <w:rPr>
                <w:szCs w:val="24"/>
              </w:rPr>
            </w:pPr>
            <w:r w:rsidRPr="004E79D4">
              <w:rPr>
                <w:szCs w:val="24"/>
              </w:rPr>
              <w:t>34.3 % (e totalit)</w:t>
            </w:r>
          </w:p>
        </w:tc>
      </w:tr>
      <w:tr w:rsidR="004E79D4" w:rsidRPr="004E79D4" w:rsidTr="00616B02">
        <w:tc>
          <w:tcPr>
            <w:tcW w:w="715" w:type="dxa"/>
          </w:tcPr>
          <w:p w:rsidR="004E79D4" w:rsidRPr="004E79D4" w:rsidRDefault="004E79D4" w:rsidP="004E79D4">
            <w:pPr>
              <w:jc w:val="left"/>
              <w:rPr>
                <w:szCs w:val="24"/>
              </w:rPr>
            </w:pPr>
            <w:r w:rsidRPr="004E79D4">
              <w:rPr>
                <w:szCs w:val="24"/>
              </w:rPr>
              <w:t>3</w:t>
            </w:r>
          </w:p>
        </w:tc>
        <w:tc>
          <w:tcPr>
            <w:tcW w:w="5759" w:type="dxa"/>
          </w:tcPr>
          <w:p w:rsidR="004E79D4" w:rsidRPr="004E79D4" w:rsidRDefault="004E79D4" w:rsidP="004E79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/>
              <w:jc w:val="left"/>
              <w:rPr>
                <w:szCs w:val="24"/>
              </w:rPr>
            </w:pPr>
            <w:r w:rsidRPr="004E79D4">
              <w:rPr>
                <w:szCs w:val="24"/>
              </w:rPr>
              <w:t xml:space="preserve">Përsëritje </w:t>
            </w:r>
          </w:p>
        </w:tc>
        <w:tc>
          <w:tcPr>
            <w:tcW w:w="2431" w:type="dxa"/>
          </w:tcPr>
          <w:p w:rsidR="004E79D4" w:rsidRPr="004E79D4" w:rsidRDefault="004E79D4" w:rsidP="004E79D4">
            <w:pPr>
              <w:jc w:val="left"/>
              <w:rPr>
                <w:szCs w:val="24"/>
              </w:rPr>
            </w:pPr>
            <w:r w:rsidRPr="004E79D4">
              <w:rPr>
                <w:szCs w:val="24"/>
              </w:rPr>
              <w:t xml:space="preserve">  2 orë</w:t>
            </w:r>
          </w:p>
        </w:tc>
        <w:tc>
          <w:tcPr>
            <w:tcW w:w="4045" w:type="dxa"/>
          </w:tcPr>
          <w:p w:rsidR="004E79D4" w:rsidRPr="004E79D4" w:rsidRDefault="004E79D4" w:rsidP="004E79D4">
            <w:pPr>
              <w:jc w:val="left"/>
              <w:rPr>
                <w:szCs w:val="24"/>
              </w:rPr>
            </w:pPr>
            <w:r w:rsidRPr="004E79D4">
              <w:rPr>
                <w:szCs w:val="24"/>
              </w:rPr>
              <w:t>16.7 % (e përpunimit të njohurive)</w:t>
            </w:r>
          </w:p>
        </w:tc>
      </w:tr>
      <w:tr w:rsidR="004E79D4" w:rsidRPr="004E79D4" w:rsidTr="00616B02">
        <w:tc>
          <w:tcPr>
            <w:tcW w:w="715" w:type="dxa"/>
          </w:tcPr>
          <w:p w:rsidR="004E79D4" w:rsidRPr="004E79D4" w:rsidRDefault="004E79D4" w:rsidP="004E79D4">
            <w:pPr>
              <w:jc w:val="left"/>
              <w:rPr>
                <w:szCs w:val="24"/>
              </w:rPr>
            </w:pPr>
            <w:r w:rsidRPr="004E79D4">
              <w:rPr>
                <w:szCs w:val="24"/>
              </w:rPr>
              <w:t>4</w:t>
            </w:r>
          </w:p>
        </w:tc>
        <w:tc>
          <w:tcPr>
            <w:tcW w:w="5759" w:type="dxa"/>
          </w:tcPr>
          <w:p w:rsidR="004E79D4" w:rsidRPr="004E79D4" w:rsidRDefault="004E79D4" w:rsidP="004E79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/>
              <w:jc w:val="left"/>
              <w:rPr>
                <w:szCs w:val="24"/>
              </w:rPr>
            </w:pPr>
            <w:r w:rsidRPr="004E79D4">
              <w:rPr>
                <w:szCs w:val="24"/>
              </w:rPr>
              <w:t xml:space="preserve">Test </w:t>
            </w:r>
          </w:p>
        </w:tc>
        <w:tc>
          <w:tcPr>
            <w:tcW w:w="2431" w:type="dxa"/>
          </w:tcPr>
          <w:p w:rsidR="004E79D4" w:rsidRPr="004E79D4" w:rsidRDefault="004E79D4" w:rsidP="004E79D4">
            <w:pPr>
              <w:jc w:val="left"/>
              <w:rPr>
                <w:szCs w:val="24"/>
              </w:rPr>
            </w:pPr>
            <w:r w:rsidRPr="004E79D4">
              <w:rPr>
                <w:szCs w:val="24"/>
              </w:rPr>
              <w:t xml:space="preserve">  3 orë</w:t>
            </w:r>
          </w:p>
        </w:tc>
        <w:tc>
          <w:tcPr>
            <w:tcW w:w="4045" w:type="dxa"/>
          </w:tcPr>
          <w:p w:rsidR="004E79D4" w:rsidRPr="004E79D4" w:rsidRDefault="004E79D4" w:rsidP="004E79D4">
            <w:pPr>
              <w:jc w:val="left"/>
              <w:rPr>
                <w:szCs w:val="24"/>
              </w:rPr>
            </w:pPr>
            <w:r w:rsidRPr="004E79D4">
              <w:rPr>
                <w:szCs w:val="24"/>
              </w:rPr>
              <w:t>25 % (e përpunimit të njohurive)</w:t>
            </w:r>
          </w:p>
        </w:tc>
      </w:tr>
      <w:tr w:rsidR="004E79D4" w:rsidRPr="004E79D4" w:rsidTr="00616B02">
        <w:tc>
          <w:tcPr>
            <w:tcW w:w="715" w:type="dxa"/>
          </w:tcPr>
          <w:p w:rsidR="004E79D4" w:rsidRPr="004E79D4" w:rsidRDefault="004E79D4" w:rsidP="004E79D4">
            <w:pPr>
              <w:jc w:val="left"/>
              <w:rPr>
                <w:szCs w:val="24"/>
              </w:rPr>
            </w:pPr>
            <w:r w:rsidRPr="004E79D4">
              <w:rPr>
                <w:szCs w:val="24"/>
              </w:rPr>
              <w:t>5</w:t>
            </w:r>
          </w:p>
        </w:tc>
        <w:tc>
          <w:tcPr>
            <w:tcW w:w="5759" w:type="dxa"/>
          </w:tcPr>
          <w:p w:rsidR="004E79D4" w:rsidRPr="004E79D4" w:rsidRDefault="004E79D4" w:rsidP="004E79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/>
              <w:jc w:val="left"/>
              <w:rPr>
                <w:szCs w:val="24"/>
              </w:rPr>
            </w:pPr>
            <w:r w:rsidRPr="004E79D4">
              <w:rPr>
                <w:szCs w:val="24"/>
              </w:rPr>
              <w:t xml:space="preserve">Projekt </w:t>
            </w:r>
          </w:p>
        </w:tc>
        <w:tc>
          <w:tcPr>
            <w:tcW w:w="2431" w:type="dxa"/>
          </w:tcPr>
          <w:p w:rsidR="004E79D4" w:rsidRPr="004E79D4" w:rsidRDefault="004E79D4" w:rsidP="004E79D4">
            <w:pPr>
              <w:jc w:val="left"/>
              <w:rPr>
                <w:szCs w:val="24"/>
              </w:rPr>
            </w:pPr>
            <w:r w:rsidRPr="004E79D4">
              <w:rPr>
                <w:szCs w:val="24"/>
              </w:rPr>
              <w:t xml:space="preserve">  3 orë</w:t>
            </w:r>
          </w:p>
        </w:tc>
        <w:tc>
          <w:tcPr>
            <w:tcW w:w="4045" w:type="dxa"/>
          </w:tcPr>
          <w:p w:rsidR="004E79D4" w:rsidRPr="004E79D4" w:rsidRDefault="004E79D4" w:rsidP="004E79D4">
            <w:pPr>
              <w:jc w:val="left"/>
              <w:rPr>
                <w:szCs w:val="24"/>
              </w:rPr>
            </w:pPr>
            <w:r w:rsidRPr="004E79D4">
              <w:rPr>
                <w:szCs w:val="24"/>
              </w:rPr>
              <w:t>25 % (e përpunimit të njohurive)</w:t>
            </w:r>
          </w:p>
        </w:tc>
      </w:tr>
      <w:tr w:rsidR="004E79D4" w:rsidRPr="004E79D4" w:rsidTr="00616B02">
        <w:tc>
          <w:tcPr>
            <w:tcW w:w="715" w:type="dxa"/>
          </w:tcPr>
          <w:p w:rsidR="004E79D4" w:rsidRPr="004E79D4" w:rsidRDefault="004E79D4" w:rsidP="004E79D4">
            <w:pPr>
              <w:jc w:val="left"/>
              <w:rPr>
                <w:szCs w:val="24"/>
              </w:rPr>
            </w:pPr>
            <w:r w:rsidRPr="004E79D4">
              <w:rPr>
                <w:szCs w:val="24"/>
              </w:rPr>
              <w:t>6</w:t>
            </w:r>
          </w:p>
        </w:tc>
        <w:tc>
          <w:tcPr>
            <w:tcW w:w="5759" w:type="dxa"/>
          </w:tcPr>
          <w:p w:rsidR="004E79D4" w:rsidRPr="004E79D4" w:rsidRDefault="004E79D4" w:rsidP="004E79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/>
              <w:jc w:val="left"/>
              <w:rPr>
                <w:szCs w:val="24"/>
              </w:rPr>
            </w:pPr>
            <w:r w:rsidRPr="004E79D4">
              <w:rPr>
                <w:szCs w:val="24"/>
              </w:rPr>
              <w:t>Veprimtari praktike</w:t>
            </w:r>
          </w:p>
        </w:tc>
        <w:tc>
          <w:tcPr>
            <w:tcW w:w="2431" w:type="dxa"/>
          </w:tcPr>
          <w:p w:rsidR="004E79D4" w:rsidRPr="004E79D4" w:rsidRDefault="004E79D4" w:rsidP="004E79D4">
            <w:pPr>
              <w:jc w:val="left"/>
              <w:rPr>
                <w:szCs w:val="24"/>
              </w:rPr>
            </w:pPr>
            <w:r w:rsidRPr="004E79D4">
              <w:rPr>
                <w:szCs w:val="24"/>
              </w:rPr>
              <w:t xml:space="preserve">  4 orë</w:t>
            </w:r>
          </w:p>
        </w:tc>
        <w:tc>
          <w:tcPr>
            <w:tcW w:w="4045" w:type="dxa"/>
          </w:tcPr>
          <w:p w:rsidR="004E79D4" w:rsidRPr="004E79D4" w:rsidRDefault="004E79D4" w:rsidP="004E79D4">
            <w:pPr>
              <w:jc w:val="left"/>
              <w:rPr>
                <w:szCs w:val="24"/>
              </w:rPr>
            </w:pPr>
            <w:r w:rsidRPr="004E79D4">
              <w:rPr>
                <w:szCs w:val="24"/>
              </w:rPr>
              <w:t>33.3 % (e përpunimit të njohurive)</w:t>
            </w:r>
          </w:p>
        </w:tc>
      </w:tr>
      <w:tr w:rsidR="004E79D4" w:rsidRPr="004E79D4" w:rsidTr="00616B02">
        <w:tc>
          <w:tcPr>
            <w:tcW w:w="715" w:type="dxa"/>
          </w:tcPr>
          <w:p w:rsidR="004E79D4" w:rsidRPr="004E79D4" w:rsidRDefault="004E79D4" w:rsidP="004E79D4">
            <w:pPr>
              <w:jc w:val="left"/>
              <w:rPr>
                <w:szCs w:val="24"/>
              </w:rPr>
            </w:pPr>
            <w:r w:rsidRPr="004E79D4">
              <w:rPr>
                <w:szCs w:val="24"/>
              </w:rPr>
              <w:t>7</w:t>
            </w:r>
          </w:p>
        </w:tc>
        <w:tc>
          <w:tcPr>
            <w:tcW w:w="5759" w:type="dxa"/>
          </w:tcPr>
          <w:p w:rsidR="004E79D4" w:rsidRPr="004E79D4" w:rsidRDefault="004E79D4" w:rsidP="004E79D4">
            <w:pPr>
              <w:jc w:val="left"/>
              <w:rPr>
                <w:szCs w:val="24"/>
              </w:rPr>
            </w:pPr>
            <w:r w:rsidRPr="004E79D4">
              <w:rPr>
                <w:szCs w:val="24"/>
              </w:rPr>
              <w:t>TOTALI</w:t>
            </w:r>
          </w:p>
        </w:tc>
        <w:tc>
          <w:tcPr>
            <w:tcW w:w="2431" w:type="dxa"/>
          </w:tcPr>
          <w:p w:rsidR="004E79D4" w:rsidRPr="004E79D4" w:rsidRDefault="004E79D4" w:rsidP="004E79D4">
            <w:pPr>
              <w:jc w:val="left"/>
              <w:rPr>
                <w:szCs w:val="24"/>
              </w:rPr>
            </w:pPr>
            <w:r w:rsidRPr="004E79D4">
              <w:rPr>
                <w:szCs w:val="24"/>
              </w:rPr>
              <w:t>35 orë</w:t>
            </w:r>
          </w:p>
        </w:tc>
        <w:tc>
          <w:tcPr>
            <w:tcW w:w="4045" w:type="dxa"/>
          </w:tcPr>
          <w:p w:rsidR="004E79D4" w:rsidRPr="004E79D4" w:rsidRDefault="004E79D4" w:rsidP="004E79D4">
            <w:pPr>
              <w:jc w:val="left"/>
              <w:rPr>
                <w:szCs w:val="24"/>
              </w:rPr>
            </w:pPr>
            <w:r w:rsidRPr="004E79D4">
              <w:rPr>
                <w:szCs w:val="24"/>
              </w:rPr>
              <w:t>100%</w:t>
            </w:r>
          </w:p>
        </w:tc>
      </w:tr>
    </w:tbl>
    <w:p w:rsidR="004E79D4" w:rsidRPr="004E79D4" w:rsidRDefault="004E79D4" w:rsidP="004E79D4">
      <w:pPr>
        <w:jc w:val="left"/>
        <w:rPr>
          <w:szCs w:val="24"/>
        </w:rPr>
      </w:pPr>
    </w:p>
    <w:p w:rsidR="004E79D4" w:rsidRPr="004E79D4" w:rsidRDefault="004E79D4" w:rsidP="004E79D4">
      <w:pPr>
        <w:jc w:val="left"/>
        <w:rPr>
          <w:szCs w:val="24"/>
        </w:rPr>
      </w:pPr>
      <w:r w:rsidRPr="004E79D4">
        <w:rPr>
          <w:szCs w:val="24"/>
        </w:rPr>
        <w:t>Koha mësimore për tematikë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6750"/>
        <w:gridCol w:w="5125"/>
      </w:tblGrid>
      <w:tr w:rsidR="004E79D4" w:rsidRPr="004E79D4" w:rsidTr="00616B02">
        <w:tc>
          <w:tcPr>
            <w:tcW w:w="1075" w:type="dxa"/>
          </w:tcPr>
          <w:p w:rsidR="004E79D4" w:rsidRPr="004E79D4" w:rsidRDefault="004E79D4" w:rsidP="004E79D4">
            <w:pPr>
              <w:jc w:val="center"/>
              <w:rPr>
                <w:szCs w:val="24"/>
              </w:rPr>
            </w:pPr>
            <w:r w:rsidRPr="004E79D4">
              <w:rPr>
                <w:szCs w:val="24"/>
              </w:rPr>
              <w:lastRenderedPageBreak/>
              <w:t>Nr</w:t>
            </w:r>
          </w:p>
        </w:tc>
        <w:tc>
          <w:tcPr>
            <w:tcW w:w="6750" w:type="dxa"/>
          </w:tcPr>
          <w:p w:rsidR="004E79D4" w:rsidRPr="004E79D4" w:rsidRDefault="004E79D4" w:rsidP="004E79D4">
            <w:pPr>
              <w:jc w:val="center"/>
              <w:rPr>
                <w:szCs w:val="24"/>
              </w:rPr>
            </w:pPr>
            <w:r w:rsidRPr="004E79D4">
              <w:rPr>
                <w:szCs w:val="24"/>
              </w:rPr>
              <w:t>TEMATIKA</w:t>
            </w:r>
          </w:p>
        </w:tc>
        <w:tc>
          <w:tcPr>
            <w:tcW w:w="5125" w:type="dxa"/>
          </w:tcPr>
          <w:p w:rsidR="004E79D4" w:rsidRPr="004E79D4" w:rsidRDefault="004E79D4" w:rsidP="004E79D4">
            <w:pPr>
              <w:jc w:val="center"/>
              <w:rPr>
                <w:szCs w:val="24"/>
              </w:rPr>
            </w:pPr>
            <w:r w:rsidRPr="004E79D4">
              <w:rPr>
                <w:szCs w:val="24"/>
              </w:rPr>
              <w:t>ORË</w:t>
            </w:r>
          </w:p>
        </w:tc>
      </w:tr>
      <w:tr w:rsidR="004E79D4" w:rsidRPr="004E79D4" w:rsidTr="00616B02">
        <w:tc>
          <w:tcPr>
            <w:tcW w:w="1075" w:type="dxa"/>
          </w:tcPr>
          <w:p w:rsidR="004E79D4" w:rsidRPr="004E79D4" w:rsidRDefault="004E79D4" w:rsidP="004E79D4">
            <w:pPr>
              <w:jc w:val="left"/>
              <w:rPr>
                <w:szCs w:val="24"/>
              </w:rPr>
            </w:pPr>
            <w:r w:rsidRPr="004E79D4">
              <w:rPr>
                <w:szCs w:val="24"/>
              </w:rPr>
              <w:t>1</w:t>
            </w:r>
          </w:p>
        </w:tc>
        <w:tc>
          <w:tcPr>
            <w:tcW w:w="6750" w:type="dxa"/>
          </w:tcPr>
          <w:p w:rsidR="004E79D4" w:rsidRPr="004E79D4" w:rsidRDefault="004E79D4" w:rsidP="004E79D4">
            <w:pPr>
              <w:jc w:val="left"/>
              <w:rPr>
                <w:szCs w:val="24"/>
              </w:rPr>
            </w:pPr>
            <w:r w:rsidRPr="004E79D4">
              <w:rPr>
                <w:szCs w:val="24"/>
              </w:rPr>
              <w:t xml:space="preserve">KULTURA </w:t>
            </w:r>
          </w:p>
        </w:tc>
        <w:tc>
          <w:tcPr>
            <w:tcW w:w="5125" w:type="dxa"/>
          </w:tcPr>
          <w:p w:rsidR="004E79D4" w:rsidRPr="004E79D4" w:rsidRDefault="004E79D4" w:rsidP="004E79D4">
            <w:pPr>
              <w:jc w:val="left"/>
              <w:rPr>
                <w:szCs w:val="24"/>
              </w:rPr>
            </w:pPr>
            <w:r w:rsidRPr="004E79D4">
              <w:rPr>
                <w:szCs w:val="24"/>
              </w:rPr>
              <w:t>13 orë</w:t>
            </w:r>
          </w:p>
        </w:tc>
      </w:tr>
      <w:tr w:rsidR="004E79D4" w:rsidRPr="004E79D4" w:rsidTr="00616B02">
        <w:tc>
          <w:tcPr>
            <w:tcW w:w="1075" w:type="dxa"/>
          </w:tcPr>
          <w:p w:rsidR="004E79D4" w:rsidRPr="004E79D4" w:rsidRDefault="004E79D4" w:rsidP="004E79D4">
            <w:pPr>
              <w:jc w:val="left"/>
              <w:rPr>
                <w:szCs w:val="24"/>
              </w:rPr>
            </w:pPr>
            <w:r w:rsidRPr="004E79D4">
              <w:rPr>
                <w:szCs w:val="24"/>
              </w:rPr>
              <w:t>2</w:t>
            </w:r>
          </w:p>
        </w:tc>
        <w:tc>
          <w:tcPr>
            <w:tcW w:w="6750" w:type="dxa"/>
          </w:tcPr>
          <w:p w:rsidR="004E79D4" w:rsidRPr="004E79D4" w:rsidRDefault="004E79D4" w:rsidP="004E79D4">
            <w:pPr>
              <w:jc w:val="left"/>
              <w:rPr>
                <w:szCs w:val="24"/>
              </w:rPr>
            </w:pPr>
            <w:r w:rsidRPr="004E79D4">
              <w:rPr>
                <w:szCs w:val="24"/>
              </w:rPr>
              <w:t>KOMUNITETI</w:t>
            </w:r>
          </w:p>
        </w:tc>
        <w:tc>
          <w:tcPr>
            <w:tcW w:w="5125" w:type="dxa"/>
          </w:tcPr>
          <w:p w:rsidR="004E79D4" w:rsidRPr="004E79D4" w:rsidRDefault="004E79D4" w:rsidP="004E79D4">
            <w:pPr>
              <w:jc w:val="left"/>
              <w:rPr>
                <w:szCs w:val="24"/>
              </w:rPr>
            </w:pPr>
            <w:r w:rsidRPr="004E79D4">
              <w:rPr>
                <w:szCs w:val="24"/>
              </w:rPr>
              <w:t>13 orë</w:t>
            </w:r>
          </w:p>
        </w:tc>
      </w:tr>
      <w:tr w:rsidR="004E79D4" w:rsidRPr="004E79D4" w:rsidTr="00616B02">
        <w:tc>
          <w:tcPr>
            <w:tcW w:w="1075" w:type="dxa"/>
          </w:tcPr>
          <w:p w:rsidR="004E79D4" w:rsidRPr="004E79D4" w:rsidRDefault="004E79D4" w:rsidP="004E79D4">
            <w:pPr>
              <w:jc w:val="left"/>
              <w:rPr>
                <w:szCs w:val="24"/>
              </w:rPr>
            </w:pPr>
            <w:r w:rsidRPr="004E79D4">
              <w:rPr>
                <w:szCs w:val="24"/>
              </w:rPr>
              <w:t>3</w:t>
            </w:r>
          </w:p>
        </w:tc>
        <w:tc>
          <w:tcPr>
            <w:tcW w:w="6750" w:type="dxa"/>
          </w:tcPr>
          <w:p w:rsidR="004E79D4" w:rsidRPr="004E79D4" w:rsidRDefault="004E79D4" w:rsidP="004E79D4">
            <w:pPr>
              <w:jc w:val="left"/>
              <w:rPr>
                <w:szCs w:val="24"/>
              </w:rPr>
            </w:pPr>
            <w:r w:rsidRPr="004E79D4">
              <w:rPr>
                <w:szCs w:val="24"/>
              </w:rPr>
              <w:t>TREGU GLOBAL</w:t>
            </w:r>
          </w:p>
        </w:tc>
        <w:tc>
          <w:tcPr>
            <w:tcW w:w="5125" w:type="dxa"/>
          </w:tcPr>
          <w:p w:rsidR="004E79D4" w:rsidRPr="004E79D4" w:rsidRDefault="004E79D4" w:rsidP="004E79D4">
            <w:pPr>
              <w:jc w:val="left"/>
              <w:rPr>
                <w:szCs w:val="24"/>
              </w:rPr>
            </w:pPr>
            <w:r w:rsidRPr="004E79D4">
              <w:rPr>
                <w:szCs w:val="24"/>
              </w:rPr>
              <w:t xml:space="preserve">  9 orë</w:t>
            </w:r>
          </w:p>
        </w:tc>
      </w:tr>
    </w:tbl>
    <w:p w:rsidR="004E79D4" w:rsidRPr="004E79D4" w:rsidRDefault="004E79D4" w:rsidP="004E79D4">
      <w:pPr>
        <w:jc w:val="left"/>
        <w:rPr>
          <w:szCs w:val="24"/>
        </w:rPr>
      </w:pPr>
    </w:p>
    <w:p w:rsidR="004E79D4" w:rsidRPr="004E79D4" w:rsidRDefault="004E79D4" w:rsidP="004E79D4">
      <w:pPr>
        <w:jc w:val="left"/>
        <w:rPr>
          <w:szCs w:val="24"/>
        </w:rPr>
      </w:pPr>
    </w:p>
    <w:p w:rsidR="004E79D4" w:rsidRPr="004E79D4" w:rsidRDefault="004E79D4" w:rsidP="004E79D4">
      <w:pPr>
        <w:jc w:val="left"/>
        <w:rPr>
          <w:szCs w:val="24"/>
        </w:rPr>
      </w:pPr>
    </w:p>
    <w:tbl>
      <w:tblPr>
        <w:tblStyle w:val="TableGrid"/>
        <w:tblW w:w="13585" w:type="dxa"/>
        <w:tblLook w:val="04A0" w:firstRow="1" w:lastRow="0" w:firstColumn="1" w:lastColumn="0" w:noHBand="0" w:noVBand="1"/>
      </w:tblPr>
      <w:tblGrid>
        <w:gridCol w:w="2335"/>
        <w:gridCol w:w="3600"/>
        <w:gridCol w:w="3777"/>
        <w:gridCol w:w="3873"/>
      </w:tblGrid>
      <w:tr w:rsidR="004E79D4" w:rsidRPr="004E79D4" w:rsidTr="00616B02">
        <w:tc>
          <w:tcPr>
            <w:tcW w:w="2335" w:type="dxa"/>
            <w:vMerge w:val="restart"/>
          </w:tcPr>
          <w:p w:rsidR="004E79D4" w:rsidRPr="004E79D4" w:rsidRDefault="004E79D4" w:rsidP="004E79D4">
            <w:pPr>
              <w:jc w:val="center"/>
              <w:rPr>
                <w:szCs w:val="24"/>
              </w:rPr>
            </w:pPr>
            <w:r w:rsidRPr="004E79D4">
              <w:rPr>
                <w:szCs w:val="24"/>
              </w:rPr>
              <w:t>TEMATIKA</w:t>
            </w:r>
          </w:p>
        </w:tc>
        <w:tc>
          <w:tcPr>
            <w:tcW w:w="11250" w:type="dxa"/>
            <w:gridSpan w:val="3"/>
          </w:tcPr>
          <w:p w:rsidR="004E79D4" w:rsidRPr="004E79D4" w:rsidRDefault="004E79D4" w:rsidP="004E79D4">
            <w:pPr>
              <w:jc w:val="center"/>
              <w:rPr>
                <w:szCs w:val="24"/>
              </w:rPr>
            </w:pPr>
            <w:r w:rsidRPr="004E79D4">
              <w:rPr>
                <w:szCs w:val="24"/>
              </w:rPr>
              <w:t>SHPËRNDARJA E PËRMBAJTJES SË LËNDËS</w:t>
            </w:r>
          </w:p>
        </w:tc>
      </w:tr>
      <w:tr w:rsidR="004E79D4" w:rsidRPr="004E79D4" w:rsidTr="00616B02">
        <w:tc>
          <w:tcPr>
            <w:tcW w:w="2335" w:type="dxa"/>
            <w:vMerge/>
          </w:tcPr>
          <w:p w:rsidR="004E79D4" w:rsidRPr="004E79D4" w:rsidRDefault="004E79D4" w:rsidP="004E79D4">
            <w:pPr>
              <w:jc w:val="left"/>
              <w:rPr>
                <w:szCs w:val="24"/>
              </w:rPr>
            </w:pPr>
          </w:p>
        </w:tc>
        <w:tc>
          <w:tcPr>
            <w:tcW w:w="3600" w:type="dxa"/>
          </w:tcPr>
          <w:p w:rsidR="004E79D4" w:rsidRPr="004E79D4" w:rsidRDefault="004E79D4" w:rsidP="004E79D4">
            <w:pPr>
              <w:jc w:val="center"/>
              <w:rPr>
                <w:szCs w:val="24"/>
              </w:rPr>
            </w:pPr>
            <w:r w:rsidRPr="004E79D4">
              <w:rPr>
                <w:szCs w:val="24"/>
              </w:rPr>
              <w:t>SHTATOR - DHJETOR</w:t>
            </w:r>
          </w:p>
          <w:p w:rsidR="004E79D4" w:rsidRPr="004E79D4" w:rsidRDefault="004E79D4" w:rsidP="004E79D4">
            <w:pPr>
              <w:jc w:val="center"/>
              <w:rPr>
                <w:szCs w:val="24"/>
              </w:rPr>
            </w:pPr>
            <w:r w:rsidRPr="004E79D4">
              <w:rPr>
                <w:szCs w:val="24"/>
              </w:rPr>
              <w:t>13 orë</w:t>
            </w:r>
          </w:p>
        </w:tc>
        <w:tc>
          <w:tcPr>
            <w:tcW w:w="3777" w:type="dxa"/>
          </w:tcPr>
          <w:p w:rsidR="004E79D4" w:rsidRPr="004E79D4" w:rsidRDefault="004E79D4" w:rsidP="004E79D4">
            <w:pPr>
              <w:jc w:val="center"/>
              <w:rPr>
                <w:szCs w:val="24"/>
              </w:rPr>
            </w:pPr>
            <w:r w:rsidRPr="004E79D4">
              <w:rPr>
                <w:szCs w:val="24"/>
              </w:rPr>
              <w:t>JANAR - MARS</w:t>
            </w:r>
          </w:p>
          <w:p w:rsidR="004E79D4" w:rsidRPr="004E79D4" w:rsidRDefault="004E79D4" w:rsidP="004E79D4">
            <w:pPr>
              <w:jc w:val="center"/>
              <w:rPr>
                <w:szCs w:val="24"/>
              </w:rPr>
            </w:pPr>
            <w:r w:rsidRPr="004E79D4">
              <w:rPr>
                <w:szCs w:val="24"/>
              </w:rPr>
              <w:t>12 orë</w:t>
            </w:r>
          </w:p>
        </w:tc>
        <w:tc>
          <w:tcPr>
            <w:tcW w:w="3873" w:type="dxa"/>
          </w:tcPr>
          <w:p w:rsidR="004E79D4" w:rsidRPr="004E79D4" w:rsidRDefault="004E79D4" w:rsidP="004E79D4">
            <w:pPr>
              <w:jc w:val="center"/>
              <w:rPr>
                <w:szCs w:val="24"/>
              </w:rPr>
            </w:pPr>
            <w:r w:rsidRPr="004E79D4">
              <w:rPr>
                <w:szCs w:val="24"/>
              </w:rPr>
              <w:t>PRILL – QERSHOR</w:t>
            </w:r>
          </w:p>
          <w:p w:rsidR="004E79D4" w:rsidRPr="004E79D4" w:rsidRDefault="004E79D4" w:rsidP="004E79D4">
            <w:pPr>
              <w:jc w:val="center"/>
              <w:rPr>
                <w:szCs w:val="24"/>
              </w:rPr>
            </w:pPr>
            <w:r w:rsidRPr="004E79D4">
              <w:rPr>
                <w:szCs w:val="24"/>
              </w:rPr>
              <w:t>10 orë</w:t>
            </w:r>
          </w:p>
        </w:tc>
      </w:tr>
      <w:tr w:rsidR="004E79D4" w:rsidRPr="004E79D4" w:rsidTr="004E79D4">
        <w:trPr>
          <w:trHeight w:val="60"/>
        </w:trPr>
        <w:tc>
          <w:tcPr>
            <w:tcW w:w="2335" w:type="dxa"/>
          </w:tcPr>
          <w:p w:rsidR="004E79D4" w:rsidRPr="004E79D4" w:rsidRDefault="004E79D4" w:rsidP="004E79D4">
            <w:pPr>
              <w:jc w:val="center"/>
              <w:rPr>
                <w:szCs w:val="24"/>
              </w:rPr>
            </w:pPr>
          </w:p>
          <w:p w:rsidR="004E79D4" w:rsidRPr="004E79D4" w:rsidRDefault="004E79D4" w:rsidP="004E79D4">
            <w:pPr>
              <w:jc w:val="center"/>
              <w:rPr>
                <w:szCs w:val="24"/>
              </w:rPr>
            </w:pPr>
          </w:p>
          <w:p w:rsidR="004E79D4" w:rsidRPr="004E79D4" w:rsidRDefault="004E79D4" w:rsidP="004E79D4">
            <w:pPr>
              <w:jc w:val="center"/>
              <w:rPr>
                <w:szCs w:val="24"/>
              </w:rPr>
            </w:pPr>
          </w:p>
          <w:p w:rsidR="004E79D4" w:rsidRPr="004E79D4" w:rsidRDefault="004E79D4" w:rsidP="004E79D4">
            <w:pPr>
              <w:jc w:val="center"/>
              <w:rPr>
                <w:szCs w:val="24"/>
              </w:rPr>
            </w:pPr>
          </w:p>
          <w:p w:rsidR="004E79D4" w:rsidRPr="004E79D4" w:rsidRDefault="004E79D4" w:rsidP="004E79D4">
            <w:pPr>
              <w:jc w:val="center"/>
              <w:rPr>
                <w:szCs w:val="24"/>
              </w:rPr>
            </w:pPr>
          </w:p>
          <w:p w:rsidR="004E79D4" w:rsidRPr="004E79D4" w:rsidRDefault="004E79D4" w:rsidP="004E79D4">
            <w:pPr>
              <w:jc w:val="center"/>
              <w:rPr>
                <w:szCs w:val="24"/>
              </w:rPr>
            </w:pPr>
          </w:p>
          <w:p w:rsidR="004E79D4" w:rsidRPr="004E79D4" w:rsidRDefault="004E79D4" w:rsidP="004E79D4">
            <w:pPr>
              <w:jc w:val="center"/>
              <w:rPr>
                <w:szCs w:val="24"/>
              </w:rPr>
            </w:pPr>
          </w:p>
          <w:p w:rsidR="004E79D4" w:rsidRPr="004E79D4" w:rsidRDefault="004E79D4" w:rsidP="004E79D4">
            <w:pPr>
              <w:jc w:val="center"/>
              <w:rPr>
                <w:szCs w:val="24"/>
              </w:rPr>
            </w:pPr>
          </w:p>
          <w:p w:rsidR="004E79D4" w:rsidRPr="004E79D4" w:rsidRDefault="004E79D4" w:rsidP="004E79D4">
            <w:pPr>
              <w:jc w:val="center"/>
              <w:rPr>
                <w:szCs w:val="24"/>
              </w:rPr>
            </w:pPr>
            <w:r w:rsidRPr="004E79D4">
              <w:rPr>
                <w:szCs w:val="24"/>
              </w:rPr>
              <w:t>KULTURA</w:t>
            </w:r>
          </w:p>
          <w:p w:rsidR="004E79D4" w:rsidRPr="004E79D4" w:rsidRDefault="004E79D4" w:rsidP="004E79D4">
            <w:pPr>
              <w:jc w:val="center"/>
              <w:rPr>
                <w:szCs w:val="24"/>
              </w:rPr>
            </w:pPr>
            <w:r w:rsidRPr="004E79D4">
              <w:rPr>
                <w:szCs w:val="24"/>
              </w:rPr>
              <w:t>13 orë</w:t>
            </w:r>
          </w:p>
        </w:tc>
        <w:tc>
          <w:tcPr>
            <w:tcW w:w="3600" w:type="dxa"/>
          </w:tcPr>
          <w:p w:rsidR="004E79D4" w:rsidRPr="004E79D4" w:rsidRDefault="004E79D4" w:rsidP="004E79D4">
            <w:pPr>
              <w:jc w:val="left"/>
              <w:rPr>
                <w:szCs w:val="24"/>
              </w:rPr>
            </w:pPr>
            <w:r w:rsidRPr="004E79D4">
              <w:rPr>
                <w:szCs w:val="24"/>
              </w:rPr>
              <w:lastRenderedPageBreak/>
              <w:t>Kultura në shoqërinë e sotme</w:t>
            </w:r>
          </w:p>
          <w:p w:rsidR="004E79D4" w:rsidRPr="004E79D4" w:rsidRDefault="004E79D4" w:rsidP="004E79D4">
            <w:pPr>
              <w:jc w:val="left"/>
              <w:rPr>
                <w:szCs w:val="24"/>
              </w:rPr>
            </w:pPr>
            <w:r w:rsidRPr="004E79D4">
              <w:rPr>
                <w:szCs w:val="24"/>
              </w:rPr>
              <w:t>Elementet përbërëse të kulturës</w:t>
            </w:r>
          </w:p>
          <w:p w:rsidR="004E79D4" w:rsidRPr="004E79D4" w:rsidRDefault="004E79D4" w:rsidP="004E79D4">
            <w:pPr>
              <w:jc w:val="left"/>
              <w:rPr>
                <w:szCs w:val="24"/>
                <w:lang w:val="it-IT"/>
              </w:rPr>
            </w:pPr>
            <w:r w:rsidRPr="004E79D4">
              <w:rPr>
                <w:szCs w:val="24"/>
                <w:lang w:val="it-IT"/>
              </w:rPr>
              <w:t>Identiteti kulturor</w:t>
            </w:r>
          </w:p>
          <w:p w:rsidR="004E79D4" w:rsidRPr="004E79D4" w:rsidRDefault="004E79D4" w:rsidP="004E79D4">
            <w:pPr>
              <w:jc w:val="left"/>
              <w:rPr>
                <w:szCs w:val="24"/>
                <w:lang w:val="it-IT"/>
              </w:rPr>
            </w:pPr>
            <w:r w:rsidRPr="004E79D4">
              <w:rPr>
                <w:szCs w:val="24"/>
                <w:lang w:val="it-IT"/>
              </w:rPr>
              <w:t>Diversiteti kulturor</w:t>
            </w:r>
          </w:p>
          <w:p w:rsidR="004E79D4" w:rsidRPr="004E79D4" w:rsidRDefault="004E79D4" w:rsidP="004E79D4">
            <w:pPr>
              <w:jc w:val="left"/>
              <w:rPr>
                <w:szCs w:val="24"/>
                <w:lang w:val="it-IT"/>
              </w:rPr>
            </w:pPr>
            <w:r w:rsidRPr="004E79D4">
              <w:rPr>
                <w:szCs w:val="24"/>
                <w:lang w:val="it-IT"/>
              </w:rPr>
              <w:lastRenderedPageBreak/>
              <w:t>Kultura, media dhe stereotipat</w:t>
            </w:r>
          </w:p>
          <w:p w:rsidR="004E79D4" w:rsidRPr="004E79D4" w:rsidRDefault="004E79D4" w:rsidP="004E79D4">
            <w:pPr>
              <w:jc w:val="left"/>
              <w:rPr>
                <w:szCs w:val="24"/>
                <w:lang w:val="it-IT"/>
              </w:rPr>
            </w:pPr>
            <w:r w:rsidRPr="004E79D4">
              <w:rPr>
                <w:szCs w:val="24"/>
                <w:lang w:val="it-IT"/>
              </w:rPr>
              <w:t>Veprimtari praktike: Njohim elementet e kulturës shqiptare</w:t>
            </w:r>
          </w:p>
          <w:p w:rsidR="004E79D4" w:rsidRPr="004E79D4" w:rsidRDefault="004E79D4" w:rsidP="004E79D4">
            <w:pPr>
              <w:jc w:val="left"/>
              <w:rPr>
                <w:szCs w:val="24"/>
                <w:lang w:val="it-IT"/>
              </w:rPr>
            </w:pPr>
            <w:r w:rsidRPr="004E79D4">
              <w:rPr>
                <w:szCs w:val="24"/>
                <w:lang w:val="it-IT"/>
              </w:rPr>
              <w:t>Besimet fetare si pjesë e larmisë kulturore</w:t>
            </w:r>
          </w:p>
          <w:p w:rsidR="004E79D4" w:rsidRPr="004E79D4" w:rsidRDefault="004E79D4" w:rsidP="004E79D4">
            <w:pPr>
              <w:jc w:val="left"/>
              <w:rPr>
                <w:szCs w:val="24"/>
                <w:lang w:val="it-IT"/>
              </w:rPr>
            </w:pPr>
            <w:r w:rsidRPr="004E79D4">
              <w:rPr>
                <w:szCs w:val="24"/>
                <w:lang w:val="it-IT"/>
              </w:rPr>
              <w:t>Konfliktet kulturore dhe bashkëjetesa</w:t>
            </w:r>
          </w:p>
          <w:p w:rsidR="004E79D4" w:rsidRPr="004E79D4" w:rsidRDefault="004E79D4" w:rsidP="004E79D4">
            <w:pPr>
              <w:jc w:val="left"/>
              <w:rPr>
                <w:szCs w:val="24"/>
                <w:lang w:val="it-IT"/>
              </w:rPr>
            </w:pPr>
            <w:r w:rsidRPr="004E79D4">
              <w:rPr>
                <w:szCs w:val="24"/>
                <w:lang w:val="it-IT"/>
              </w:rPr>
              <w:t>Ndikimi i kulturës në sjelljen qytetare</w:t>
            </w:r>
          </w:p>
          <w:p w:rsidR="004E79D4" w:rsidRPr="004E79D4" w:rsidRDefault="004E79D4" w:rsidP="004E79D4">
            <w:pPr>
              <w:jc w:val="left"/>
              <w:rPr>
                <w:szCs w:val="24"/>
                <w:lang w:val="it-IT"/>
              </w:rPr>
            </w:pPr>
            <w:r w:rsidRPr="004E79D4">
              <w:rPr>
                <w:szCs w:val="24"/>
                <w:lang w:val="it-IT"/>
              </w:rPr>
              <w:t>Veprimtari praktike: zgjidhja e konflikteve pët të mirën e përbashkët</w:t>
            </w:r>
          </w:p>
          <w:p w:rsidR="004E79D4" w:rsidRPr="004E79D4" w:rsidRDefault="004E79D4" w:rsidP="004E79D4">
            <w:pPr>
              <w:jc w:val="left"/>
              <w:rPr>
                <w:szCs w:val="24"/>
                <w:lang w:val="it-IT"/>
              </w:rPr>
            </w:pPr>
            <w:r w:rsidRPr="004E79D4">
              <w:rPr>
                <w:szCs w:val="24"/>
                <w:lang w:val="it-IT"/>
              </w:rPr>
              <w:t>Përsëritje: Kultura</w:t>
            </w:r>
          </w:p>
          <w:p w:rsidR="004E79D4" w:rsidRPr="004E79D4" w:rsidRDefault="004E79D4" w:rsidP="004E79D4">
            <w:pPr>
              <w:jc w:val="left"/>
              <w:rPr>
                <w:szCs w:val="24"/>
                <w:lang w:val="it-IT"/>
              </w:rPr>
            </w:pPr>
            <w:r w:rsidRPr="004E79D4">
              <w:rPr>
                <w:szCs w:val="24"/>
                <w:lang w:val="it-IT"/>
              </w:rPr>
              <w:t xml:space="preserve">TEST </w:t>
            </w:r>
          </w:p>
          <w:p w:rsidR="004E79D4" w:rsidRPr="004E79D4" w:rsidRDefault="004E79D4" w:rsidP="004E79D4">
            <w:pPr>
              <w:jc w:val="left"/>
              <w:rPr>
                <w:szCs w:val="24"/>
                <w:lang w:val="it-IT"/>
              </w:rPr>
            </w:pPr>
            <w:r w:rsidRPr="004E79D4">
              <w:rPr>
                <w:szCs w:val="24"/>
                <w:lang w:val="it-IT"/>
              </w:rPr>
              <w:t>Projekt ora I: Zgjidhja e një problemi komunitar</w:t>
            </w:r>
          </w:p>
          <w:p w:rsidR="004E79D4" w:rsidRPr="004E79D4" w:rsidRDefault="004E79D4" w:rsidP="004E79D4">
            <w:pPr>
              <w:jc w:val="left"/>
              <w:rPr>
                <w:szCs w:val="24"/>
                <w:lang w:val="it-IT"/>
              </w:rPr>
            </w:pPr>
          </w:p>
        </w:tc>
        <w:tc>
          <w:tcPr>
            <w:tcW w:w="3777" w:type="dxa"/>
          </w:tcPr>
          <w:p w:rsidR="004E79D4" w:rsidRPr="004E79D4" w:rsidRDefault="004E79D4" w:rsidP="004E79D4">
            <w:pPr>
              <w:jc w:val="left"/>
              <w:rPr>
                <w:szCs w:val="24"/>
                <w:lang w:val="it-IT"/>
              </w:rPr>
            </w:pPr>
          </w:p>
        </w:tc>
        <w:tc>
          <w:tcPr>
            <w:tcW w:w="3873" w:type="dxa"/>
          </w:tcPr>
          <w:p w:rsidR="004E79D4" w:rsidRPr="004E79D4" w:rsidRDefault="004E79D4" w:rsidP="004E79D4">
            <w:pPr>
              <w:jc w:val="left"/>
              <w:rPr>
                <w:szCs w:val="24"/>
                <w:lang w:val="it-IT"/>
              </w:rPr>
            </w:pPr>
          </w:p>
        </w:tc>
      </w:tr>
      <w:tr w:rsidR="004E79D4" w:rsidRPr="004E79D4" w:rsidTr="00616B02">
        <w:tc>
          <w:tcPr>
            <w:tcW w:w="2335" w:type="dxa"/>
          </w:tcPr>
          <w:p w:rsidR="004E79D4" w:rsidRPr="004E79D4" w:rsidRDefault="004E79D4" w:rsidP="004E79D4">
            <w:pPr>
              <w:jc w:val="center"/>
              <w:rPr>
                <w:szCs w:val="24"/>
                <w:lang w:val="it-IT"/>
              </w:rPr>
            </w:pPr>
          </w:p>
          <w:p w:rsidR="004E79D4" w:rsidRPr="004E79D4" w:rsidRDefault="004E79D4" w:rsidP="004E79D4">
            <w:pPr>
              <w:jc w:val="center"/>
              <w:rPr>
                <w:szCs w:val="24"/>
                <w:lang w:val="it-IT"/>
              </w:rPr>
            </w:pPr>
          </w:p>
          <w:p w:rsidR="004E79D4" w:rsidRPr="004E79D4" w:rsidRDefault="004E79D4" w:rsidP="004E79D4">
            <w:pPr>
              <w:jc w:val="center"/>
              <w:rPr>
                <w:szCs w:val="24"/>
              </w:rPr>
            </w:pPr>
            <w:r w:rsidRPr="004E79D4">
              <w:rPr>
                <w:szCs w:val="24"/>
              </w:rPr>
              <w:t>KOMUNITETI</w:t>
            </w:r>
          </w:p>
          <w:p w:rsidR="004E79D4" w:rsidRPr="004E79D4" w:rsidRDefault="004E79D4" w:rsidP="004E79D4">
            <w:pPr>
              <w:jc w:val="center"/>
              <w:rPr>
                <w:szCs w:val="24"/>
              </w:rPr>
            </w:pPr>
            <w:r w:rsidRPr="004E79D4">
              <w:rPr>
                <w:szCs w:val="24"/>
              </w:rPr>
              <w:t>12 orë</w:t>
            </w:r>
          </w:p>
        </w:tc>
        <w:tc>
          <w:tcPr>
            <w:tcW w:w="3600" w:type="dxa"/>
          </w:tcPr>
          <w:p w:rsidR="004E79D4" w:rsidRPr="004E79D4" w:rsidRDefault="004E79D4" w:rsidP="004E79D4">
            <w:pPr>
              <w:jc w:val="left"/>
              <w:rPr>
                <w:szCs w:val="24"/>
              </w:rPr>
            </w:pPr>
          </w:p>
        </w:tc>
        <w:tc>
          <w:tcPr>
            <w:tcW w:w="3777" w:type="dxa"/>
          </w:tcPr>
          <w:p w:rsidR="004E79D4" w:rsidRPr="004E79D4" w:rsidRDefault="004E79D4" w:rsidP="004E79D4">
            <w:pPr>
              <w:jc w:val="left"/>
              <w:rPr>
                <w:szCs w:val="24"/>
              </w:rPr>
            </w:pPr>
            <w:r w:rsidRPr="004E79D4">
              <w:rPr>
                <w:szCs w:val="24"/>
              </w:rPr>
              <w:t>Çfarë është komuniteti?</w:t>
            </w:r>
          </w:p>
          <w:p w:rsidR="004E79D4" w:rsidRPr="004E79D4" w:rsidRDefault="004E79D4" w:rsidP="004E79D4">
            <w:pPr>
              <w:jc w:val="left"/>
              <w:rPr>
                <w:szCs w:val="24"/>
              </w:rPr>
            </w:pPr>
            <w:r w:rsidRPr="004E79D4">
              <w:rPr>
                <w:szCs w:val="24"/>
              </w:rPr>
              <w:t>Shërbimet që ofrohen në komunitet</w:t>
            </w:r>
          </w:p>
          <w:p w:rsidR="004E79D4" w:rsidRPr="004E79D4" w:rsidRDefault="004E79D4" w:rsidP="004E79D4">
            <w:pPr>
              <w:jc w:val="left"/>
              <w:rPr>
                <w:szCs w:val="24"/>
                <w:lang w:val="it-IT"/>
              </w:rPr>
            </w:pPr>
            <w:r w:rsidRPr="004E79D4">
              <w:rPr>
                <w:szCs w:val="24"/>
                <w:lang w:val="it-IT"/>
              </w:rPr>
              <w:t>Përgjegjësia e institucioneve ndaj komunitetit</w:t>
            </w:r>
          </w:p>
          <w:p w:rsidR="004E79D4" w:rsidRPr="004E79D4" w:rsidRDefault="004E79D4" w:rsidP="004E79D4">
            <w:pPr>
              <w:jc w:val="left"/>
              <w:rPr>
                <w:szCs w:val="24"/>
                <w:lang w:val="it-IT"/>
              </w:rPr>
            </w:pPr>
            <w:r w:rsidRPr="004E79D4">
              <w:rPr>
                <w:szCs w:val="24"/>
                <w:lang w:val="it-IT"/>
              </w:rPr>
              <w:t>Korrupsioni dhe format e tij</w:t>
            </w:r>
          </w:p>
          <w:p w:rsidR="004E79D4" w:rsidRPr="004E79D4" w:rsidRDefault="004E79D4" w:rsidP="004E79D4">
            <w:pPr>
              <w:jc w:val="left"/>
              <w:rPr>
                <w:szCs w:val="24"/>
                <w:lang w:val="it-IT"/>
              </w:rPr>
            </w:pPr>
            <w:r w:rsidRPr="004E79D4">
              <w:rPr>
                <w:szCs w:val="24"/>
                <w:lang w:val="it-IT"/>
              </w:rPr>
              <w:t>Shkaqet dhe pasojat e korrupsionit</w:t>
            </w:r>
          </w:p>
          <w:p w:rsidR="004E79D4" w:rsidRPr="004E79D4" w:rsidRDefault="004E79D4" w:rsidP="004E79D4">
            <w:pPr>
              <w:jc w:val="left"/>
              <w:rPr>
                <w:szCs w:val="24"/>
                <w:lang w:val="it-IT"/>
              </w:rPr>
            </w:pPr>
            <w:r w:rsidRPr="004E79D4">
              <w:rPr>
                <w:szCs w:val="24"/>
                <w:lang w:val="it-IT"/>
              </w:rPr>
              <w:t>Mjedisi shkollor dhe korrupsioni</w:t>
            </w:r>
          </w:p>
          <w:p w:rsidR="004E79D4" w:rsidRPr="004E79D4" w:rsidRDefault="004E79D4" w:rsidP="004E79D4">
            <w:pPr>
              <w:jc w:val="left"/>
              <w:rPr>
                <w:szCs w:val="24"/>
                <w:lang w:val="it-IT"/>
              </w:rPr>
            </w:pPr>
            <w:r w:rsidRPr="004E79D4">
              <w:rPr>
                <w:szCs w:val="24"/>
                <w:lang w:val="it-IT"/>
              </w:rPr>
              <w:t>Veprimtari praktike: Si ta luftojmë korrupsionin</w:t>
            </w:r>
          </w:p>
          <w:p w:rsidR="004E79D4" w:rsidRPr="004E79D4" w:rsidRDefault="004E79D4" w:rsidP="004E79D4">
            <w:pPr>
              <w:jc w:val="left"/>
              <w:rPr>
                <w:szCs w:val="24"/>
                <w:lang w:val="it-IT"/>
              </w:rPr>
            </w:pPr>
            <w:r w:rsidRPr="004E79D4">
              <w:rPr>
                <w:szCs w:val="24"/>
                <w:lang w:val="it-IT"/>
              </w:rPr>
              <w:t>Integriteti moral</w:t>
            </w:r>
          </w:p>
          <w:p w:rsidR="004E79D4" w:rsidRPr="004E79D4" w:rsidRDefault="004E79D4" w:rsidP="004E79D4">
            <w:pPr>
              <w:jc w:val="left"/>
              <w:rPr>
                <w:szCs w:val="24"/>
                <w:lang w:val="it-IT"/>
              </w:rPr>
            </w:pPr>
            <w:r w:rsidRPr="004E79D4">
              <w:rPr>
                <w:szCs w:val="24"/>
                <w:lang w:val="it-IT"/>
              </w:rPr>
              <w:t>Pjesëmarrja qytetare në komunitet</w:t>
            </w:r>
          </w:p>
          <w:p w:rsidR="004E79D4" w:rsidRPr="004E79D4" w:rsidRDefault="004E79D4" w:rsidP="004E79D4">
            <w:pPr>
              <w:jc w:val="left"/>
              <w:rPr>
                <w:szCs w:val="24"/>
                <w:lang w:val="de-DE"/>
              </w:rPr>
            </w:pPr>
            <w:r w:rsidRPr="004E79D4">
              <w:rPr>
                <w:szCs w:val="24"/>
                <w:lang w:val="de-DE"/>
              </w:rPr>
              <w:t>Përsëritje: Komuniteti</w:t>
            </w:r>
          </w:p>
          <w:p w:rsidR="004E79D4" w:rsidRPr="004E79D4" w:rsidRDefault="004E79D4" w:rsidP="004E79D4">
            <w:pPr>
              <w:jc w:val="left"/>
              <w:rPr>
                <w:szCs w:val="24"/>
                <w:lang w:val="de-DE"/>
              </w:rPr>
            </w:pPr>
            <w:r w:rsidRPr="004E79D4">
              <w:rPr>
                <w:szCs w:val="24"/>
                <w:lang w:val="de-DE"/>
              </w:rPr>
              <w:t>TEST</w:t>
            </w:r>
          </w:p>
          <w:p w:rsidR="004E79D4" w:rsidRPr="004E79D4" w:rsidRDefault="004E79D4" w:rsidP="004E79D4">
            <w:pPr>
              <w:jc w:val="left"/>
              <w:rPr>
                <w:szCs w:val="24"/>
                <w:lang w:val="de-DE"/>
              </w:rPr>
            </w:pPr>
            <w:r w:rsidRPr="004E79D4">
              <w:rPr>
                <w:szCs w:val="24"/>
                <w:lang w:val="de-DE"/>
              </w:rPr>
              <w:t>Projekt ora II</w:t>
            </w:r>
          </w:p>
        </w:tc>
        <w:tc>
          <w:tcPr>
            <w:tcW w:w="3873" w:type="dxa"/>
          </w:tcPr>
          <w:p w:rsidR="004E79D4" w:rsidRPr="004E79D4" w:rsidRDefault="004E79D4" w:rsidP="004E79D4">
            <w:pPr>
              <w:jc w:val="left"/>
              <w:rPr>
                <w:szCs w:val="24"/>
                <w:lang w:val="de-DE"/>
              </w:rPr>
            </w:pPr>
          </w:p>
        </w:tc>
      </w:tr>
      <w:tr w:rsidR="004E79D4" w:rsidRPr="004E79D4" w:rsidTr="00616B02">
        <w:tc>
          <w:tcPr>
            <w:tcW w:w="2335" w:type="dxa"/>
          </w:tcPr>
          <w:p w:rsidR="004E79D4" w:rsidRPr="004E79D4" w:rsidRDefault="004E79D4" w:rsidP="004E79D4">
            <w:pPr>
              <w:jc w:val="left"/>
              <w:rPr>
                <w:szCs w:val="24"/>
                <w:lang w:val="de-DE"/>
              </w:rPr>
            </w:pPr>
          </w:p>
          <w:p w:rsidR="004E79D4" w:rsidRPr="004E79D4" w:rsidRDefault="004E79D4" w:rsidP="004E79D4">
            <w:pPr>
              <w:jc w:val="left"/>
              <w:rPr>
                <w:szCs w:val="24"/>
                <w:lang w:val="de-DE"/>
              </w:rPr>
            </w:pPr>
          </w:p>
          <w:p w:rsidR="004E79D4" w:rsidRPr="004E79D4" w:rsidRDefault="004E79D4" w:rsidP="004E79D4">
            <w:pPr>
              <w:jc w:val="left"/>
              <w:rPr>
                <w:szCs w:val="24"/>
                <w:lang w:val="de-DE"/>
              </w:rPr>
            </w:pPr>
          </w:p>
          <w:p w:rsidR="004E79D4" w:rsidRPr="004E79D4" w:rsidRDefault="004E79D4" w:rsidP="004E79D4">
            <w:pPr>
              <w:jc w:val="left"/>
              <w:rPr>
                <w:szCs w:val="24"/>
                <w:lang w:val="de-DE"/>
              </w:rPr>
            </w:pPr>
          </w:p>
          <w:p w:rsidR="004E79D4" w:rsidRPr="004E79D4" w:rsidRDefault="004E79D4" w:rsidP="004E79D4">
            <w:pPr>
              <w:jc w:val="left"/>
              <w:rPr>
                <w:szCs w:val="24"/>
                <w:lang w:val="de-DE"/>
              </w:rPr>
            </w:pPr>
          </w:p>
          <w:p w:rsidR="004E79D4" w:rsidRPr="004E79D4" w:rsidRDefault="004E79D4" w:rsidP="004E79D4">
            <w:pPr>
              <w:jc w:val="center"/>
              <w:rPr>
                <w:szCs w:val="24"/>
              </w:rPr>
            </w:pPr>
            <w:r w:rsidRPr="004E79D4">
              <w:rPr>
                <w:szCs w:val="24"/>
              </w:rPr>
              <w:t>TREGU GLOBAL</w:t>
            </w:r>
          </w:p>
          <w:p w:rsidR="004E79D4" w:rsidRPr="004E79D4" w:rsidRDefault="004E79D4" w:rsidP="004E79D4">
            <w:pPr>
              <w:jc w:val="center"/>
              <w:rPr>
                <w:szCs w:val="24"/>
              </w:rPr>
            </w:pPr>
            <w:r w:rsidRPr="004E79D4">
              <w:rPr>
                <w:szCs w:val="24"/>
              </w:rPr>
              <w:t>10 orë</w:t>
            </w:r>
          </w:p>
        </w:tc>
        <w:tc>
          <w:tcPr>
            <w:tcW w:w="3600" w:type="dxa"/>
          </w:tcPr>
          <w:p w:rsidR="004E79D4" w:rsidRPr="004E79D4" w:rsidRDefault="004E79D4" w:rsidP="004E79D4">
            <w:pPr>
              <w:jc w:val="left"/>
              <w:rPr>
                <w:szCs w:val="24"/>
              </w:rPr>
            </w:pPr>
          </w:p>
        </w:tc>
        <w:tc>
          <w:tcPr>
            <w:tcW w:w="3777" w:type="dxa"/>
          </w:tcPr>
          <w:p w:rsidR="004E79D4" w:rsidRPr="004E79D4" w:rsidRDefault="004E79D4" w:rsidP="004E79D4">
            <w:pPr>
              <w:jc w:val="left"/>
              <w:rPr>
                <w:szCs w:val="24"/>
              </w:rPr>
            </w:pPr>
          </w:p>
        </w:tc>
        <w:tc>
          <w:tcPr>
            <w:tcW w:w="3873" w:type="dxa"/>
          </w:tcPr>
          <w:p w:rsidR="004E79D4" w:rsidRPr="004E79D4" w:rsidRDefault="004E79D4" w:rsidP="004E79D4">
            <w:pPr>
              <w:jc w:val="left"/>
              <w:rPr>
                <w:szCs w:val="24"/>
              </w:rPr>
            </w:pPr>
            <w:r w:rsidRPr="004E79D4">
              <w:rPr>
                <w:szCs w:val="24"/>
              </w:rPr>
              <w:t>Veprimtari praktike: Rruga e integrimit dhe pjesëmarrjes qytetare</w:t>
            </w:r>
          </w:p>
          <w:p w:rsidR="004E79D4" w:rsidRPr="004E79D4" w:rsidRDefault="004E79D4" w:rsidP="004E79D4">
            <w:pPr>
              <w:jc w:val="left"/>
              <w:rPr>
                <w:szCs w:val="24"/>
                <w:lang w:val="it-IT"/>
              </w:rPr>
            </w:pPr>
            <w:r w:rsidRPr="004E79D4">
              <w:rPr>
                <w:szCs w:val="24"/>
                <w:lang w:val="it-IT"/>
              </w:rPr>
              <w:t>Biznesi dhe klienti</w:t>
            </w:r>
          </w:p>
          <w:p w:rsidR="004E79D4" w:rsidRPr="004E79D4" w:rsidRDefault="004E79D4" w:rsidP="004E79D4">
            <w:pPr>
              <w:jc w:val="left"/>
              <w:rPr>
                <w:szCs w:val="24"/>
                <w:lang w:val="it-IT"/>
              </w:rPr>
            </w:pPr>
            <w:r w:rsidRPr="004E79D4">
              <w:rPr>
                <w:szCs w:val="24"/>
                <w:lang w:val="it-IT"/>
              </w:rPr>
              <w:t>Biznesi dhe kultura</w:t>
            </w:r>
          </w:p>
          <w:p w:rsidR="004E79D4" w:rsidRPr="004E79D4" w:rsidRDefault="004E79D4" w:rsidP="004E79D4">
            <w:pPr>
              <w:jc w:val="left"/>
              <w:rPr>
                <w:szCs w:val="24"/>
                <w:lang w:val="it-IT"/>
              </w:rPr>
            </w:pPr>
            <w:r w:rsidRPr="004E79D4">
              <w:rPr>
                <w:szCs w:val="24"/>
                <w:lang w:val="it-IT"/>
              </w:rPr>
              <w:t>Tregëtia globale (ndërkombëtare)</w:t>
            </w:r>
          </w:p>
          <w:p w:rsidR="004E79D4" w:rsidRPr="004E79D4" w:rsidRDefault="004E79D4" w:rsidP="004E79D4">
            <w:pPr>
              <w:jc w:val="left"/>
              <w:rPr>
                <w:szCs w:val="24"/>
                <w:lang w:val="it-IT"/>
              </w:rPr>
            </w:pPr>
            <w:r w:rsidRPr="004E79D4">
              <w:rPr>
                <w:szCs w:val="24"/>
                <w:lang w:val="it-IT"/>
              </w:rPr>
              <w:t>Specializimi i vendeve në prodhim dhe tregëti</w:t>
            </w:r>
          </w:p>
          <w:p w:rsidR="004E79D4" w:rsidRPr="004E79D4" w:rsidRDefault="004E79D4" w:rsidP="004E79D4">
            <w:pPr>
              <w:jc w:val="left"/>
              <w:rPr>
                <w:szCs w:val="24"/>
                <w:lang w:val="it-IT"/>
              </w:rPr>
            </w:pPr>
            <w:r w:rsidRPr="004E79D4">
              <w:rPr>
                <w:szCs w:val="24"/>
                <w:lang w:val="it-IT"/>
              </w:rPr>
              <w:t>Barrierat tregëtare</w:t>
            </w:r>
          </w:p>
          <w:p w:rsidR="004E79D4" w:rsidRPr="004E79D4" w:rsidRDefault="004E79D4" w:rsidP="004E79D4">
            <w:pPr>
              <w:jc w:val="left"/>
              <w:rPr>
                <w:szCs w:val="24"/>
                <w:lang w:val="it-IT"/>
              </w:rPr>
            </w:pPr>
            <w:r w:rsidRPr="004E79D4">
              <w:rPr>
                <w:szCs w:val="24"/>
                <w:lang w:val="it-IT"/>
              </w:rPr>
              <w:t>Monedha dhe kursi i këmbimit</w:t>
            </w:r>
          </w:p>
          <w:p w:rsidR="004E79D4" w:rsidRPr="004E79D4" w:rsidRDefault="004E79D4" w:rsidP="004E79D4">
            <w:pPr>
              <w:jc w:val="left"/>
              <w:rPr>
                <w:szCs w:val="24"/>
                <w:lang w:val="it-IT"/>
              </w:rPr>
            </w:pPr>
            <w:r w:rsidRPr="004E79D4">
              <w:rPr>
                <w:szCs w:val="24"/>
                <w:lang w:val="it-IT"/>
              </w:rPr>
              <w:t>Fuqia punëtore globale</w:t>
            </w:r>
          </w:p>
          <w:p w:rsidR="004E79D4" w:rsidRPr="004E79D4" w:rsidRDefault="004E79D4" w:rsidP="004E79D4">
            <w:pPr>
              <w:jc w:val="left"/>
              <w:rPr>
                <w:szCs w:val="24"/>
                <w:lang w:val="it-IT"/>
              </w:rPr>
            </w:pPr>
            <w:r w:rsidRPr="004E79D4">
              <w:rPr>
                <w:szCs w:val="24"/>
                <w:lang w:val="it-IT"/>
              </w:rPr>
              <w:t>TEST</w:t>
            </w:r>
          </w:p>
          <w:p w:rsidR="004E79D4" w:rsidRPr="004E79D4" w:rsidRDefault="004E79D4" w:rsidP="004E79D4">
            <w:pPr>
              <w:jc w:val="left"/>
              <w:rPr>
                <w:szCs w:val="24"/>
                <w:lang w:val="it-IT"/>
              </w:rPr>
            </w:pPr>
            <w:r w:rsidRPr="004E79D4">
              <w:rPr>
                <w:szCs w:val="24"/>
                <w:lang w:val="it-IT"/>
              </w:rPr>
              <w:t>Projekt ora III</w:t>
            </w:r>
          </w:p>
          <w:p w:rsidR="004E79D4" w:rsidRPr="004E79D4" w:rsidRDefault="004E79D4" w:rsidP="004E79D4">
            <w:pPr>
              <w:jc w:val="left"/>
              <w:rPr>
                <w:szCs w:val="24"/>
                <w:lang w:val="it-IT"/>
              </w:rPr>
            </w:pPr>
          </w:p>
        </w:tc>
      </w:tr>
    </w:tbl>
    <w:p w:rsidR="004E79D4" w:rsidRDefault="004E79D4" w:rsidP="004E79D4">
      <w:pPr>
        <w:jc w:val="left"/>
        <w:rPr>
          <w:szCs w:val="24"/>
          <w:lang w:val="it-IT"/>
        </w:rPr>
      </w:pPr>
    </w:p>
    <w:p w:rsidR="004E79D4" w:rsidRPr="004E79D4" w:rsidRDefault="004E79D4" w:rsidP="004E79D4">
      <w:pPr>
        <w:jc w:val="left"/>
        <w:rPr>
          <w:szCs w:val="24"/>
          <w:lang w:val="it-IT"/>
        </w:rPr>
      </w:pPr>
    </w:p>
    <w:p w:rsidR="004E79D4" w:rsidRPr="004E79D4" w:rsidRDefault="004E79D4" w:rsidP="004E79D4">
      <w:pPr>
        <w:jc w:val="left"/>
        <w:rPr>
          <w:szCs w:val="24"/>
          <w:lang w:val="it-IT"/>
        </w:rPr>
      </w:pPr>
    </w:p>
    <w:p w:rsidR="004E79D4" w:rsidRPr="004E79D4" w:rsidRDefault="004E79D4" w:rsidP="004E79D4">
      <w:pPr>
        <w:jc w:val="left"/>
        <w:rPr>
          <w:b/>
          <w:bCs/>
          <w:szCs w:val="24"/>
          <w:lang w:val="it-IT"/>
        </w:rPr>
      </w:pPr>
      <w:r w:rsidRPr="004E79D4">
        <w:rPr>
          <w:b/>
          <w:bCs/>
          <w:szCs w:val="24"/>
          <w:lang w:val="it-IT"/>
        </w:rPr>
        <w:lastRenderedPageBreak/>
        <w:t>REZULTATET E TË NXËNIT SIPAS TEMATIKAVE – QYTETARI 6</w:t>
      </w:r>
    </w:p>
    <w:p w:rsidR="004E79D4" w:rsidRPr="004E79D4" w:rsidRDefault="004E79D4" w:rsidP="004E79D4">
      <w:pPr>
        <w:jc w:val="left"/>
        <w:rPr>
          <w:b/>
          <w:bCs/>
          <w:szCs w:val="24"/>
          <w:lang w:val="de-DE"/>
        </w:rPr>
      </w:pPr>
      <w:r w:rsidRPr="004E79D4">
        <w:rPr>
          <w:b/>
          <w:bCs/>
          <w:szCs w:val="24"/>
          <w:lang w:val="it-IT"/>
        </w:rPr>
        <w:t xml:space="preserve"> </w:t>
      </w:r>
      <w:r w:rsidRPr="004E79D4">
        <w:rPr>
          <w:b/>
          <w:bCs/>
          <w:szCs w:val="24"/>
          <w:lang w:val="de-DE"/>
        </w:rPr>
        <w:t>Tematika: KULTURA</w:t>
      </w:r>
    </w:p>
    <w:p w:rsidR="004E79D4" w:rsidRPr="004E79D4" w:rsidRDefault="004E79D4" w:rsidP="004E79D4">
      <w:pPr>
        <w:jc w:val="left"/>
        <w:rPr>
          <w:szCs w:val="24"/>
          <w:lang w:val="de-DE"/>
        </w:rPr>
      </w:pPr>
      <w:r w:rsidRPr="004E79D4">
        <w:rPr>
          <w:szCs w:val="24"/>
          <w:lang w:val="de-DE"/>
        </w:rPr>
        <w:t>Në përfundim të tematikës, nxënësi/ja:</w:t>
      </w:r>
    </w:p>
    <w:p w:rsidR="004E79D4" w:rsidRPr="004E79D4" w:rsidRDefault="004E79D4" w:rsidP="004E79D4">
      <w:pPr>
        <w:numPr>
          <w:ilvl w:val="0"/>
          <w:numId w:val="35"/>
        </w:numPr>
        <w:ind w:left="0"/>
        <w:jc w:val="left"/>
        <w:rPr>
          <w:szCs w:val="24"/>
          <w:lang w:val="de-DE"/>
        </w:rPr>
      </w:pPr>
      <w:r w:rsidRPr="004E79D4">
        <w:rPr>
          <w:szCs w:val="24"/>
          <w:lang w:val="de-DE"/>
        </w:rPr>
        <w:t xml:space="preserve">përkufizon kulturën dhe identifikon elementet përbërëse të saj </w:t>
      </w:r>
    </w:p>
    <w:p w:rsidR="004E79D4" w:rsidRPr="004E79D4" w:rsidRDefault="004E79D4" w:rsidP="004E79D4">
      <w:pPr>
        <w:numPr>
          <w:ilvl w:val="0"/>
          <w:numId w:val="35"/>
        </w:numPr>
        <w:ind w:left="0"/>
        <w:jc w:val="left"/>
        <w:rPr>
          <w:szCs w:val="24"/>
          <w:lang w:val="it-IT"/>
        </w:rPr>
      </w:pPr>
      <w:r w:rsidRPr="004E79D4">
        <w:rPr>
          <w:szCs w:val="24"/>
          <w:lang w:val="it-IT"/>
        </w:rPr>
        <w:t xml:space="preserve">dallon kulturën materiale nga kultura shpirtërore </w:t>
      </w:r>
    </w:p>
    <w:p w:rsidR="004E79D4" w:rsidRPr="004E79D4" w:rsidRDefault="004E79D4" w:rsidP="004E79D4">
      <w:pPr>
        <w:numPr>
          <w:ilvl w:val="0"/>
          <w:numId w:val="35"/>
        </w:numPr>
        <w:ind w:left="0"/>
        <w:jc w:val="left"/>
        <w:rPr>
          <w:szCs w:val="24"/>
          <w:lang w:val="it-IT"/>
        </w:rPr>
      </w:pPr>
      <w:r w:rsidRPr="004E79D4">
        <w:rPr>
          <w:szCs w:val="24"/>
          <w:lang w:val="it-IT"/>
        </w:rPr>
        <w:t>shpjegon mënyrën se si kultura krijohet, mësohet, transmetohet dhe përshtatet</w:t>
      </w:r>
    </w:p>
    <w:p w:rsidR="004E79D4" w:rsidRPr="004E79D4" w:rsidRDefault="004E79D4" w:rsidP="004E79D4">
      <w:pPr>
        <w:numPr>
          <w:ilvl w:val="0"/>
          <w:numId w:val="35"/>
        </w:numPr>
        <w:ind w:left="0"/>
        <w:jc w:val="left"/>
        <w:rPr>
          <w:szCs w:val="24"/>
          <w:lang w:val="it-IT"/>
        </w:rPr>
      </w:pPr>
      <w:r w:rsidRPr="004E79D4">
        <w:rPr>
          <w:szCs w:val="24"/>
          <w:lang w:val="it-IT"/>
        </w:rPr>
        <w:t xml:space="preserve">identifikon lidhjen ndërmjet kulturës, identitetit personal dhe përkatësisë kulturore </w:t>
      </w:r>
    </w:p>
    <w:p w:rsidR="004E79D4" w:rsidRPr="004E79D4" w:rsidRDefault="004E79D4" w:rsidP="004E79D4">
      <w:pPr>
        <w:numPr>
          <w:ilvl w:val="0"/>
          <w:numId w:val="35"/>
        </w:numPr>
        <w:ind w:left="0"/>
        <w:jc w:val="left"/>
        <w:rPr>
          <w:szCs w:val="24"/>
          <w:lang w:val="it-IT"/>
        </w:rPr>
      </w:pPr>
      <w:r w:rsidRPr="004E79D4">
        <w:rPr>
          <w:szCs w:val="24"/>
          <w:lang w:val="it-IT"/>
        </w:rPr>
        <w:t xml:space="preserve">njeh dhe përshkruan forma të ndryshme të shprehjes kulturore </w:t>
      </w:r>
    </w:p>
    <w:p w:rsidR="004E79D4" w:rsidRPr="004E79D4" w:rsidRDefault="004E79D4" w:rsidP="004E79D4">
      <w:pPr>
        <w:numPr>
          <w:ilvl w:val="0"/>
          <w:numId w:val="35"/>
        </w:numPr>
        <w:ind w:left="0"/>
        <w:jc w:val="left"/>
        <w:rPr>
          <w:szCs w:val="24"/>
          <w:lang w:val="it-IT"/>
        </w:rPr>
      </w:pPr>
      <w:r w:rsidRPr="004E79D4">
        <w:rPr>
          <w:szCs w:val="24"/>
          <w:lang w:val="it-IT"/>
        </w:rPr>
        <w:t xml:space="preserve">shpjegon kuptimin dhe rëndësinë e diversitetit kulturor </w:t>
      </w:r>
    </w:p>
    <w:p w:rsidR="004E79D4" w:rsidRPr="004E79D4" w:rsidRDefault="004E79D4" w:rsidP="004E79D4">
      <w:pPr>
        <w:numPr>
          <w:ilvl w:val="0"/>
          <w:numId w:val="35"/>
        </w:numPr>
        <w:ind w:left="0"/>
        <w:jc w:val="left"/>
        <w:rPr>
          <w:szCs w:val="24"/>
          <w:lang w:val="it-IT"/>
        </w:rPr>
      </w:pPr>
      <w:r w:rsidRPr="004E79D4">
        <w:rPr>
          <w:szCs w:val="24"/>
          <w:lang w:val="it-IT"/>
        </w:rPr>
        <w:t xml:space="preserve">dallon stereotipat dhe paragjykimet në jetën e përditshme dhe në media </w:t>
      </w:r>
    </w:p>
    <w:p w:rsidR="004E79D4" w:rsidRPr="004E79D4" w:rsidRDefault="004E79D4" w:rsidP="004E79D4">
      <w:pPr>
        <w:numPr>
          <w:ilvl w:val="0"/>
          <w:numId w:val="35"/>
        </w:numPr>
        <w:ind w:left="0"/>
        <w:jc w:val="left"/>
        <w:rPr>
          <w:szCs w:val="24"/>
          <w:lang w:val="it-IT"/>
        </w:rPr>
      </w:pPr>
      <w:r w:rsidRPr="004E79D4">
        <w:rPr>
          <w:szCs w:val="24"/>
          <w:lang w:val="it-IT"/>
        </w:rPr>
        <w:t xml:space="preserve">përshkruan larminë kulturore dhe fetare </w:t>
      </w:r>
    </w:p>
    <w:p w:rsidR="004E79D4" w:rsidRPr="004E79D4" w:rsidRDefault="004E79D4" w:rsidP="004E79D4">
      <w:pPr>
        <w:numPr>
          <w:ilvl w:val="0"/>
          <w:numId w:val="35"/>
        </w:numPr>
        <w:ind w:left="0"/>
        <w:jc w:val="left"/>
        <w:rPr>
          <w:szCs w:val="24"/>
          <w:lang w:val="de-DE"/>
        </w:rPr>
      </w:pPr>
      <w:r w:rsidRPr="004E79D4">
        <w:rPr>
          <w:szCs w:val="24"/>
          <w:lang w:val="de-DE"/>
        </w:rPr>
        <w:t xml:space="preserve">identifikon shkaqet dhe pasojat e konflikteve kulturore </w:t>
      </w:r>
    </w:p>
    <w:p w:rsidR="004E79D4" w:rsidRPr="004E79D4" w:rsidRDefault="004E79D4" w:rsidP="004E79D4">
      <w:pPr>
        <w:numPr>
          <w:ilvl w:val="0"/>
          <w:numId w:val="35"/>
        </w:numPr>
        <w:ind w:left="0"/>
        <w:jc w:val="left"/>
        <w:rPr>
          <w:szCs w:val="24"/>
          <w:lang w:val="de-DE"/>
        </w:rPr>
      </w:pPr>
      <w:r w:rsidRPr="004E79D4">
        <w:rPr>
          <w:szCs w:val="24"/>
          <w:lang w:val="de-DE"/>
        </w:rPr>
        <w:t xml:space="preserve">propozon mënyra për parandalimin dhe zgjidhjen paqësore të konflikteve </w:t>
      </w:r>
    </w:p>
    <w:p w:rsidR="004E79D4" w:rsidRPr="004E79D4" w:rsidRDefault="004E79D4" w:rsidP="004E79D4">
      <w:pPr>
        <w:numPr>
          <w:ilvl w:val="0"/>
          <w:numId w:val="35"/>
        </w:numPr>
        <w:ind w:left="0"/>
        <w:jc w:val="left"/>
        <w:rPr>
          <w:szCs w:val="24"/>
          <w:lang w:val="de-DE"/>
        </w:rPr>
      </w:pPr>
      <w:r w:rsidRPr="004E79D4">
        <w:rPr>
          <w:szCs w:val="24"/>
          <w:lang w:val="de-DE"/>
        </w:rPr>
        <w:t xml:space="preserve">analizon ndikimin e kulturës në mendimet, sjelljet dhe vendimet qytetare </w:t>
      </w:r>
    </w:p>
    <w:p w:rsidR="004E79D4" w:rsidRPr="004E79D4" w:rsidRDefault="004E79D4" w:rsidP="004E79D4">
      <w:pPr>
        <w:numPr>
          <w:ilvl w:val="0"/>
          <w:numId w:val="35"/>
        </w:numPr>
        <w:ind w:left="0"/>
        <w:jc w:val="left"/>
        <w:rPr>
          <w:szCs w:val="24"/>
          <w:lang w:val="de-DE"/>
        </w:rPr>
      </w:pPr>
      <w:r w:rsidRPr="004E79D4">
        <w:rPr>
          <w:szCs w:val="24"/>
          <w:lang w:val="de-DE"/>
        </w:rPr>
        <w:t xml:space="preserve">vlerëson dialogun, tolerancën dhe respektin për kulturat dhe besimet e ndryshme </w:t>
      </w:r>
    </w:p>
    <w:p w:rsidR="004E79D4" w:rsidRPr="004E79D4" w:rsidRDefault="004E79D4" w:rsidP="004E79D4">
      <w:pPr>
        <w:numPr>
          <w:ilvl w:val="0"/>
          <w:numId w:val="35"/>
        </w:numPr>
        <w:ind w:left="0"/>
        <w:jc w:val="left"/>
        <w:rPr>
          <w:szCs w:val="24"/>
          <w:lang w:val="de-DE"/>
        </w:rPr>
      </w:pPr>
      <w:r w:rsidRPr="004E79D4">
        <w:rPr>
          <w:szCs w:val="24"/>
          <w:lang w:val="de-DE"/>
        </w:rPr>
        <w:lastRenderedPageBreak/>
        <w:t xml:space="preserve">kontribuon në krijimin e marrëdhënieve të bazuara në respekt, mirëkuptim dhe bashkëjetesë paqësore. </w:t>
      </w:r>
    </w:p>
    <w:p w:rsidR="004E79D4" w:rsidRPr="004E79D4" w:rsidRDefault="004E79D4" w:rsidP="004E79D4">
      <w:pPr>
        <w:jc w:val="left"/>
        <w:rPr>
          <w:szCs w:val="24"/>
          <w:lang w:val="de-DE"/>
        </w:rPr>
      </w:pPr>
      <w:r w:rsidRPr="004E79D4">
        <w:rPr>
          <w:szCs w:val="24"/>
          <w:lang w:val="de-DE"/>
        </w:rPr>
        <w:t xml:space="preserve">Synimi: Nxënësi të kuptojë rolin e kulturës në formimin e jetës personale dhe shoqërore, si dhe të marrë vendime që mbështesin respektimin e larmisë kulturore dhe bashkëjetesën paqësore. </w:t>
      </w:r>
    </w:p>
    <w:p w:rsidR="004E79D4" w:rsidRPr="004E79D4" w:rsidRDefault="004E79D4" w:rsidP="004E79D4">
      <w:pPr>
        <w:jc w:val="left"/>
        <w:rPr>
          <w:szCs w:val="24"/>
          <w:lang w:val="de-DE"/>
        </w:rPr>
      </w:pPr>
    </w:p>
    <w:p w:rsidR="004E79D4" w:rsidRPr="004E79D4" w:rsidRDefault="004E79D4" w:rsidP="004E79D4">
      <w:pPr>
        <w:jc w:val="left"/>
        <w:rPr>
          <w:szCs w:val="24"/>
          <w:lang w:val="de-DE"/>
        </w:rPr>
      </w:pPr>
    </w:p>
    <w:p w:rsidR="004E79D4" w:rsidRPr="004E79D4" w:rsidRDefault="004E79D4" w:rsidP="004E79D4">
      <w:pPr>
        <w:jc w:val="left"/>
        <w:rPr>
          <w:szCs w:val="24"/>
          <w:lang w:val="de-DE"/>
        </w:rPr>
      </w:pPr>
    </w:p>
    <w:p w:rsidR="004E79D4" w:rsidRPr="004E79D4" w:rsidRDefault="004E79D4" w:rsidP="004E79D4">
      <w:pPr>
        <w:jc w:val="left"/>
        <w:rPr>
          <w:szCs w:val="24"/>
          <w:lang w:val="de-DE"/>
        </w:rPr>
      </w:pPr>
    </w:p>
    <w:p w:rsidR="004E79D4" w:rsidRPr="004E79D4" w:rsidRDefault="004E79D4" w:rsidP="004E79D4">
      <w:pPr>
        <w:jc w:val="left"/>
        <w:rPr>
          <w:szCs w:val="24"/>
          <w:lang w:val="de-DE"/>
        </w:rPr>
      </w:pPr>
    </w:p>
    <w:p w:rsidR="004E79D4" w:rsidRPr="004E79D4" w:rsidRDefault="004E79D4" w:rsidP="004E79D4">
      <w:pPr>
        <w:jc w:val="left"/>
        <w:rPr>
          <w:szCs w:val="24"/>
          <w:lang w:val="de-DE"/>
        </w:rPr>
      </w:pPr>
    </w:p>
    <w:p w:rsidR="004E79D4" w:rsidRPr="004E79D4" w:rsidRDefault="004E79D4" w:rsidP="004E79D4">
      <w:pPr>
        <w:jc w:val="left"/>
        <w:rPr>
          <w:szCs w:val="24"/>
          <w:lang w:val="de-DE"/>
        </w:rPr>
      </w:pPr>
    </w:p>
    <w:p w:rsidR="004E79D4" w:rsidRPr="004E79D4" w:rsidRDefault="004E79D4" w:rsidP="004E79D4">
      <w:pPr>
        <w:jc w:val="left"/>
        <w:rPr>
          <w:szCs w:val="24"/>
          <w:lang w:val="de-DE"/>
        </w:rPr>
      </w:pPr>
    </w:p>
    <w:p w:rsidR="004E79D4" w:rsidRPr="004E79D4" w:rsidRDefault="004E79D4" w:rsidP="004E79D4">
      <w:pPr>
        <w:jc w:val="left"/>
        <w:rPr>
          <w:szCs w:val="24"/>
          <w:lang w:val="de-DE"/>
        </w:rPr>
      </w:pPr>
    </w:p>
    <w:p w:rsidR="004E79D4" w:rsidRPr="004E79D4" w:rsidRDefault="004E79D4" w:rsidP="004E79D4">
      <w:pPr>
        <w:jc w:val="left"/>
        <w:rPr>
          <w:szCs w:val="24"/>
          <w:lang w:val="de-DE"/>
        </w:rPr>
      </w:pPr>
    </w:p>
    <w:p w:rsidR="004E79D4" w:rsidRPr="004E79D4" w:rsidRDefault="004E79D4" w:rsidP="004E79D4">
      <w:pPr>
        <w:jc w:val="left"/>
        <w:rPr>
          <w:szCs w:val="24"/>
          <w:lang w:val="de-DE"/>
        </w:rPr>
      </w:pPr>
    </w:p>
    <w:p w:rsidR="004E79D4" w:rsidRPr="004E79D4" w:rsidRDefault="004E79D4" w:rsidP="004E79D4">
      <w:pPr>
        <w:jc w:val="left"/>
        <w:rPr>
          <w:szCs w:val="24"/>
          <w:lang w:val="de-DE"/>
        </w:rPr>
      </w:pPr>
    </w:p>
    <w:p w:rsidR="004E79D4" w:rsidRPr="004E79D4" w:rsidRDefault="004E79D4" w:rsidP="004E79D4">
      <w:pPr>
        <w:pStyle w:val="NoSpacing"/>
        <w:rPr>
          <w:lang w:val="de-DE"/>
        </w:rPr>
      </w:pPr>
      <w:r w:rsidRPr="004E79D4">
        <w:rPr>
          <w:lang w:val="de-DE"/>
        </w:rPr>
        <w:lastRenderedPageBreak/>
        <w:t>PLANIFIKIMI I PERIUDHËS SË PARË ( Shtator – Dhjetor)</w:t>
      </w:r>
    </w:p>
    <w:p w:rsidR="004E79D4" w:rsidRPr="004E79D4" w:rsidRDefault="004E79D4" w:rsidP="004E79D4">
      <w:pPr>
        <w:pStyle w:val="NoSpacing"/>
        <w:rPr>
          <w:lang w:val="de-DE"/>
        </w:rPr>
      </w:pPr>
      <w:r w:rsidRPr="004E79D4">
        <w:rPr>
          <w:lang w:val="de-DE"/>
        </w:rPr>
        <w:t>FUSHA: SHKENCAT SHOQËRORE</w:t>
      </w:r>
    </w:p>
    <w:p w:rsidR="004E79D4" w:rsidRPr="004E79D4" w:rsidRDefault="004E79D4" w:rsidP="004E79D4">
      <w:pPr>
        <w:pStyle w:val="NoSpacing"/>
        <w:rPr>
          <w:lang w:val="it-IT"/>
        </w:rPr>
      </w:pPr>
      <w:r w:rsidRPr="004E79D4">
        <w:rPr>
          <w:lang w:val="it-IT"/>
        </w:rPr>
        <w:t>LËNDA: QYTETARI</w:t>
      </w:r>
    </w:p>
    <w:tbl>
      <w:tblPr>
        <w:tblStyle w:val="TableGrid"/>
        <w:tblW w:w="1431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553"/>
        <w:gridCol w:w="1622"/>
        <w:gridCol w:w="2187"/>
        <w:gridCol w:w="2928"/>
        <w:gridCol w:w="2070"/>
        <w:gridCol w:w="2430"/>
        <w:gridCol w:w="2520"/>
      </w:tblGrid>
      <w:tr w:rsidR="004E79D4" w:rsidRPr="004E79D4" w:rsidTr="004E79D4">
        <w:trPr>
          <w:trHeight w:val="881"/>
        </w:trPr>
        <w:tc>
          <w:tcPr>
            <w:tcW w:w="553" w:type="dxa"/>
          </w:tcPr>
          <w:p w:rsidR="004E79D4" w:rsidRPr="004E79D4" w:rsidRDefault="004E79D4" w:rsidP="004E79D4">
            <w:pPr>
              <w:pStyle w:val="NoSpacing"/>
              <w:rPr>
                <w:b/>
                <w:bCs/>
                <w:lang w:val="it-IT"/>
              </w:rPr>
            </w:pPr>
            <w:r w:rsidRPr="004E79D4">
              <w:rPr>
                <w:b/>
                <w:bCs/>
                <w:lang w:val="it-IT"/>
              </w:rPr>
              <w:t>Nr</w:t>
            </w:r>
          </w:p>
        </w:tc>
        <w:tc>
          <w:tcPr>
            <w:tcW w:w="1622" w:type="dxa"/>
          </w:tcPr>
          <w:p w:rsidR="004E79D4" w:rsidRPr="004E79D4" w:rsidRDefault="004E79D4" w:rsidP="004E79D4">
            <w:pPr>
              <w:pStyle w:val="NoSpacing"/>
              <w:rPr>
                <w:b/>
                <w:bCs/>
                <w:lang w:val="it-IT"/>
              </w:rPr>
            </w:pPr>
            <w:r w:rsidRPr="004E79D4">
              <w:rPr>
                <w:b/>
                <w:bCs/>
                <w:lang w:val="it-IT"/>
              </w:rPr>
              <w:t>Tematika</w:t>
            </w:r>
          </w:p>
        </w:tc>
        <w:tc>
          <w:tcPr>
            <w:tcW w:w="2187" w:type="dxa"/>
          </w:tcPr>
          <w:p w:rsidR="004E79D4" w:rsidRPr="004E79D4" w:rsidRDefault="004E79D4" w:rsidP="004E79D4">
            <w:pPr>
              <w:pStyle w:val="NoSpacing"/>
              <w:rPr>
                <w:b/>
                <w:bCs/>
                <w:lang w:val="it-IT"/>
              </w:rPr>
            </w:pPr>
            <w:r w:rsidRPr="004E79D4">
              <w:rPr>
                <w:b/>
                <w:bCs/>
                <w:lang w:val="it-IT"/>
              </w:rPr>
              <w:t>Tema mësimore</w:t>
            </w:r>
          </w:p>
        </w:tc>
        <w:tc>
          <w:tcPr>
            <w:tcW w:w="2928" w:type="dxa"/>
          </w:tcPr>
          <w:p w:rsidR="004E79D4" w:rsidRPr="004E79D4" w:rsidRDefault="004E79D4" w:rsidP="004E79D4">
            <w:pPr>
              <w:pStyle w:val="NoSpacing"/>
              <w:rPr>
                <w:b/>
                <w:bCs/>
                <w:lang w:val="it-IT"/>
              </w:rPr>
            </w:pPr>
            <w:r w:rsidRPr="004E79D4">
              <w:rPr>
                <w:b/>
                <w:bCs/>
                <w:lang w:val="it-IT"/>
              </w:rPr>
              <w:t>Situatë e parashikuar e të nxënit</w:t>
            </w:r>
          </w:p>
        </w:tc>
        <w:tc>
          <w:tcPr>
            <w:tcW w:w="2070" w:type="dxa"/>
          </w:tcPr>
          <w:p w:rsidR="004E79D4" w:rsidRPr="004E79D4" w:rsidRDefault="004E79D4" w:rsidP="004E79D4">
            <w:pPr>
              <w:pStyle w:val="NoSpacing"/>
              <w:rPr>
                <w:b/>
                <w:bCs/>
                <w:lang w:val="it-IT"/>
              </w:rPr>
            </w:pPr>
            <w:r w:rsidRPr="004E79D4">
              <w:rPr>
                <w:b/>
                <w:bCs/>
                <w:lang w:val="it-IT"/>
              </w:rPr>
              <w:t>Metodologjia dhe veprimtaritë e nxënësve</w:t>
            </w:r>
          </w:p>
        </w:tc>
        <w:tc>
          <w:tcPr>
            <w:tcW w:w="2430" w:type="dxa"/>
          </w:tcPr>
          <w:p w:rsidR="004E79D4" w:rsidRPr="004E79D4" w:rsidRDefault="004E79D4" w:rsidP="004E79D4">
            <w:pPr>
              <w:pStyle w:val="NoSpacing"/>
              <w:rPr>
                <w:b/>
                <w:bCs/>
                <w:lang w:val="it-IT"/>
              </w:rPr>
            </w:pPr>
            <w:r w:rsidRPr="004E79D4">
              <w:rPr>
                <w:b/>
                <w:bCs/>
                <w:lang w:val="it-IT"/>
              </w:rPr>
              <w:t>Vlerësimi</w:t>
            </w: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  <w:rPr>
                <w:b/>
                <w:bCs/>
                <w:lang w:val="it-IT"/>
              </w:rPr>
            </w:pPr>
            <w:r w:rsidRPr="004E79D4">
              <w:rPr>
                <w:b/>
                <w:bCs/>
                <w:lang w:val="it-IT"/>
              </w:rPr>
              <w:t>Materialet dhe burimet mësimore</w:t>
            </w:r>
          </w:p>
        </w:tc>
      </w:tr>
      <w:tr w:rsidR="004E79D4" w:rsidRPr="004E79D4" w:rsidTr="004E79D4">
        <w:trPr>
          <w:trHeight w:val="1538"/>
        </w:trPr>
        <w:tc>
          <w:tcPr>
            <w:tcW w:w="553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1</w:t>
            </w:r>
          </w:p>
        </w:tc>
        <w:tc>
          <w:tcPr>
            <w:tcW w:w="1622" w:type="dxa"/>
            <w:vMerge w:val="restart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 xml:space="preserve">KULTURA 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13 orë</w:t>
            </w:r>
          </w:p>
        </w:tc>
        <w:tc>
          <w:tcPr>
            <w:tcW w:w="2187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Kultura në shoqërinë e sotme</w:t>
            </w:r>
          </w:p>
        </w:tc>
        <w:tc>
          <w:tcPr>
            <w:tcW w:w="2928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color w:val="1D1D1D"/>
              </w:rPr>
              <w:t>Diskutim mbi letrën e Arbës dhe traditat e dasmave.</w:t>
            </w:r>
          </w:p>
        </w:tc>
        <w:tc>
          <w:tcPr>
            <w:tcW w:w="2070" w:type="dxa"/>
          </w:tcPr>
          <w:p w:rsidR="004E79D4" w:rsidRPr="004E79D4" w:rsidRDefault="004E79D4" w:rsidP="004E79D4">
            <w:pPr>
              <w:pStyle w:val="NoSpacing"/>
            </w:pPr>
            <w:r w:rsidRPr="004E79D4">
              <w:t>Bashkebisedim, punë në grup</w:t>
            </w:r>
          </w:p>
        </w:tc>
        <w:tc>
          <w:tcPr>
            <w:tcW w:w="2430" w:type="dxa"/>
          </w:tcPr>
          <w:p w:rsidR="004E79D4" w:rsidRPr="004E79D4" w:rsidRDefault="004E79D4" w:rsidP="004E79D4">
            <w:pPr>
              <w:pStyle w:val="NoSpacing"/>
            </w:pPr>
            <w:r w:rsidRPr="004E79D4">
              <w:t>Vlerësim diagnostikues, diskutim, vetëvlerësim</w:t>
            </w: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Teksti, foto.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  <w:p w:rsidR="004E79D4" w:rsidRPr="004E79D4" w:rsidRDefault="004E79D4" w:rsidP="004E79D4">
            <w:pPr>
              <w:pStyle w:val="NoSpacing"/>
              <w:rPr>
                <w:color w:val="5F497A" w:themeColor="accent4" w:themeShade="BF"/>
                <w:lang w:val="it-IT"/>
              </w:rPr>
            </w:pPr>
            <w:hyperlink r:id="rId6" w:history="1">
              <w:r w:rsidRPr="004E79D4">
                <w:rPr>
                  <w:rStyle w:val="Hyperlink"/>
                  <w:color w:val="5F497A" w:themeColor="accent4" w:themeShade="BF"/>
                  <w:szCs w:val="24"/>
                  <w:lang w:val="it-IT"/>
                </w:rPr>
                <w:t>https://ich.unesco.org/</w:t>
              </w:r>
            </w:hyperlink>
          </w:p>
        </w:tc>
      </w:tr>
      <w:tr w:rsidR="004E79D4" w:rsidRPr="004E79D4" w:rsidTr="00616B02">
        <w:tc>
          <w:tcPr>
            <w:tcW w:w="553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2</w:t>
            </w:r>
          </w:p>
        </w:tc>
        <w:tc>
          <w:tcPr>
            <w:tcW w:w="1622" w:type="dxa"/>
            <w:vMerge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  <w:tc>
          <w:tcPr>
            <w:tcW w:w="2187" w:type="dxa"/>
          </w:tcPr>
          <w:p w:rsidR="004E79D4" w:rsidRPr="004E79D4" w:rsidRDefault="004E79D4" w:rsidP="004E79D4">
            <w:pPr>
              <w:pStyle w:val="NoSpacing"/>
            </w:pPr>
            <w:r w:rsidRPr="004E79D4">
              <w:t>Elementet përbërëse të kulturës</w:t>
            </w:r>
          </w:p>
        </w:tc>
        <w:tc>
          <w:tcPr>
            <w:tcW w:w="2928" w:type="dxa"/>
          </w:tcPr>
          <w:p w:rsidR="004E79D4" w:rsidRPr="004E79D4" w:rsidRDefault="004E79D4" w:rsidP="004E79D4">
            <w:pPr>
              <w:pStyle w:val="NoSpacing"/>
            </w:pPr>
            <w:r w:rsidRPr="004E79D4">
              <w:rPr>
                <w:lang w:val="sq-AL"/>
              </w:rPr>
              <w:t>Mësuesi/ja paraqet situatën e Drinit, ku familja mblidhet çdo të diel dhe gjyshja u tregon histori nipërve e mbesave.</w:t>
            </w:r>
          </w:p>
        </w:tc>
        <w:tc>
          <w:tcPr>
            <w:tcW w:w="2070" w:type="dxa"/>
          </w:tcPr>
          <w:p w:rsidR="004E79D4" w:rsidRPr="004E79D4" w:rsidRDefault="004E79D4" w:rsidP="004E79D4">
            <w:pPr>
              <w:pStyle w:val="NoSpacing"/>
            </w:pPr>
            <w:r w:rsidRPr="004E79D4">
              <w:t>Të nxënët bashkëpunues, analizë e situatave, punë në grup</w:t>
            </w:r>
          </w:p>
        </w:tc>
        <w:tc>
          <w:tcPr>
            <w:tcW w:w="2430" w:type="dxa"/>
          </w:tcPr>
          <w:p w:rsidR="004E79D4" w:rsidRPr="004E79D4" w:rsidRDefault="004E79D4" w:rsidP="004E79D4">
            <w:pPr>
              <w:pStyle w:val="NoSpacing"/>
              <w:rPr>
                <w:color w:val="000000"/>
                <w:lang w:val="it-IT"/>
              </w:rPr>
            </w:pPr>
            <w:r w:rsidRPr="004E79D4">
              <w:rPr>
                <w:color w:val="000000"/>
                <w:lang w:val="it-IT"/>
              </w:rPr>
              <w:t>Vlerësim individual</w:t>
            </w:r>
          </w:p>
          <w:p w:rsidR="004E79D4" w:rsidRPr="004E79D4" w:rsidRDefault="004E79D4" w:rsidP="004E79D4">
            <w:pPr>
              <w:pStyle w:val="NoSpacing"/>
              <w:rPr>
                <w:color w:val="000000"/>
                <w:lang w:val="it-IT"/>
              </w:rPr>
            </w:pPr>
            <w:r w:rsidRPr="004E79D4">
              <w:rPr>
                <w:color w:val="000000"/>
                <w:lang w:val="it-IT"/>
              </w:rPr>
              <w:t xml:space="preserve">Vlerësimi </w:t>
            </w:r>
            <w:r w:rsidRPr="004E79D4">
              <w:rPr>
                <w:color w:val="000000"/>
                <w:lang w:val="it-IT"/>
              </w:rPr>
              <w:br/>
              <w:t xml:space="preserve">i përgjigjeve </w:t>
            </w:r>
            <w:r w:rsidRPr="004E79D4">
              <w:rPr>
                <w:color w:val="000000"/>
                <w:lang w:val="it-IT"/>
              </w:rPr>
              <w:br/>
              <w:t>me gojë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color w:val="000000"/>
                <w:lang w:val="it-IT"/>
              </w:rPr>
              <w:t>Vlerësimi i njëri-tjetrit</w:t>
            </w: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  <w:rPr>
                <w:lang w:val="de-DE"/>
              </w:rPr>
            </w:pPr>
            <w:r w:rsidRPr="004E79D4">
              <w:rPr>
                <w:lang w:val="de-DE"/>
              </w:rPr>
              <w:t>Teksti, dokumenete historike</w:t>
            </w:r>
          </w:p>
          <w:p w:rsidR="004E79D4" w:rsidRPr="004E79D4" w:rsidRDefault="004E79D4" w:rsidP="004E79D4">
            <w:pPr>
              <w:pStyle w:val="NoSpacing"/>
              <w:rPr>
                <w:lang w:val="de-DE"/>
              </w:rPr>
            </w:pPr>
          </w:p>
          <w:p w:rsidR="004E79D4" w:rsidRPr="004E79D4" w:rsidRDefault="004E79D4" w:rsidP="004E79D4">
            <w:pPr>
              <w:pStyle w:val="NoSpacing"/>
              <w:rPr>
                <w:lang w:val="de-DE"/>
              </w:rPr>
            </w:pPr>
            <w:hyperlink r:id="rId7" w:history="1">
              <w:r w:rsidRPr="004E79D4">
                <w:rPr>
                  <w:rStyle w:val="Hyperlink"/>
                  <w:szCs w:val="24"/>
                  <w:lang w:val="de-DE"/>
                </w:rPr>
                <w:t>https://ich.unesco.org/en/state/albania-AL</w:t>
              </w:r>
            </w:hyperlink>
          </w:p>
        </w:tc>
      </w:tr>
      <w:tr w:rsidR="004E79D4" w:rsidRPr="004E79D4" w:rsidTr="004E79D4">
        <w:trPr>
          <w:trHeight w:val="485"/>
        </w:trPr>
        <w:tc>
          <w:tcPr>
            <w:tcW w:w="553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3</w:t>
            </w:r>
          </w:p>
        </w:tc>
        <w:tc>
          <w:tcPr>
            <w:tcW w:w="1622" w:type="dxa"/>
            <w:vMerge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  <w:tc>
          <w:tcPr>
            <w:tcW w:w="2187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Identiteti kulturor</w:t>
            </w:r>
          </w:p>
        </w:tc>
        <w:tc>
          <w:tcPr>
            <w:tcW w:w="2928" w:type="dxa"/>
          </w:tcPr>
          <w:p w:rsidR="004E79D4" w:rsidRPr="004E79D4" w:rsidRDefault="004E79D4" w:rsidP="004E79D4">
            <w:pPr>
              <w:pStyle w:val="NoSpacing"/>
              <w:rPr>
                <w:lang w:val="sq-AL"/>
              </w:rPr>
            </w:pPr>
            <w:r w:rsidRPr="004E79D4">
              <w:rPr>
                <w:lang w:val="sq-AL"/>
              </w:rPr>
              <w:t xml:space="preserve">Paraqitet situatë e aktivitetit kulturor të zhvilluar në shkollë. </w:t>
            </w:r>
          </w:p>
        </w:tc>
        <w:tc>
          <w:tcPr>
            <w:tcW w:w="2070" w:type="dxa"/>
          </w:tcPr>
          <w:p w:rsidR="004E79D4" w:rsidRPr="004E79D4" w:rsidRDefault="004E79D4" w:rsidP="004E79D4">
            <w:pPr>
              <w:pStyle w:val="NoSpacing"/>
              <w:rPr>
                <w:lang w:val="sq-AL"/>
              </w:rPr>
            </w:pPr>
            <w:r w:rsidRPr="004E79D4">
              <w:t>Mendo-diskuto-ndaj, INSERT</w:t>
            </w:r>
          </w:p>
        </w:tc>
        <w:tc>
          <w:tcPr>
            <w:tcW w:w="2430" w:type="dxa"/>
          </w:tcPr>
          <w:p w:rsidR="004E79D4" w:rsidRPr="004E79D4" w:rsidRDefault="004E79D4" w:rsidP="004E79D4">
            <w:pPr>
              <w:pStyle w:val="NoSpacing"/>
              <w:rPr>
                <w:color w:val="000000"/>
                <w:lang w:val="it-IT"/>
              </w:rPr>
            </w:pPr>
            <w:r w:rsidRPr="004E79D4">
              <w:rPr>
                <w:color w:val="000000"/>
                <w:lang w:val="it-IT"/>
              </w:rPr>
              <w:t>Vlerësimi i punës në grup dhe individual.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color w:val="000000"/>
                <w:lang w:val="it-IT"/>
              </w:rPr>
              <w:t xml:space="preserve">Vlerësim për prezantimin </w:t>
            </w:r>
            <w:r w:rsidRPr="004E79D4">
              <w:rPr>
                <w:color w:val="000000"/>
                <w:lang w:val="it-IT"/>
              </w:rPr>
              <w:br/>
              <w:t>me gojë</w:t>
            </w: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Foto familjare, albume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hyperlink r:id="rId8" w:history="1">
              <w:r w:rsidRPr="004E79D4">
                <w:rPr>
                  <w:rStyle w:val="Hyperlink"/>
                  <w:szCs w:val="24"/>
                  <w:lang w:val="it-IT"/>
                </w:rPr>
                <w:t>https://ich.unesco.org/en/state/albania-AL</w:t>
              </w:r>
            </w:hyperlink>
            <w:r w:rsidRPr="004E79D4">
              <w:rPr>
                <w:lang w:val="it-IT"/>
              </w:rPr>
              <w:t xml:space="preserve"> </w:t>
            </w:r>
          </w:p>
        </w:tc>
      </w:tr>
      <w:tr w:rsidR="004E79D4" w:rsidRPr="004E79D4" w:rsidTr="00616B02">
        <w:tc>
          <w:tcPr>
            <w:tcW w:w="553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4</w:t>
            </w:r>
          </w:p>
        </w:tc>
        <w:tc>
          <w:tcPr>
            <w:tcW w:w="1622" w:type="dxa"/>
            <w:vMerge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  <w:tc>
          <w:tcPr>
            <w:tcW w:w="2187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Diversiteti kulturor</w:t>
            </w:r>
          </w:p>
        </w:tc>
        <w:tc>
          <w:tcPr>
            <w:tcW w:w="2928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Aktivitet kulturor në shkollë, ku nxënësit interpretuan poezi, këngë dhe valle nga krahina të ndryshme të Shqipërisë.</w:t>
            </w:r>
          </w:p>
        </w:tc>
        <w:tc>
          <w:tcPr>
            <w:tcW w:w="2070" w:type="dxa"/>
          </w:tcPr>
          <w:p w:rsidR="004E79D4" w:rsidRPr="004E79D4" w:rsidRDefault="004E79D4" w:rsidP="004E79D4">
            <w:pPr>
              <w:pStyle w:val="NoSpacing"/>
              <w:rPr>
                <w:lang w:val="sq-AL"/>
              </w:rPr>
            </w:pPr>
            <w:r w:rsidRPr="004E79D4">
              <w:rPr>
                <w:lang w:val="sq-AL"/>
              </w:rPr>
              <w:t xml:space="preserve">Diskutim  udhëhequr, </w:t>
            </w:r>
          </w:p>
          <w:p w:rsidR="004E79D4" w:rsidRPr="004E79D4" w:rsidRDefault="004E79D4" w:rsidP="004E79D4">
            <w:pPr>
              <w:pStyle w:val="NoSpacing"/>
              <w:rPr>
                <w:lang w:val="de-DE"/>
              </w:rPr>
            </w:pPr>
            <w:r w:rsidRPr="004E79D4">
              <w:rPr>
                <w:lang w:val="sq-AL"/>
              </w:rPr>
              <w:t>punë në grup</w:t>
            </w:r>
          </w:p>
        </w:tc>
        <w:tc>
          <w:tcPr>
            <w:tcW w:w="2430" w:type="dxa"/>
          </w:tcPr>
          <w:p w:rsidR="004E79D4" w:rsidRPr="004E79D4" w:rsidRDefault="004E79D4" w:rsidP="004E79D4">
            <w:pPr>
              <w:pStyle w:val="NoSpacing"/>
              <w:rPr>
                <w:color w:val="000000"/>
                <w:lang w:val="it-IT"/>
              </w:rPr>
            </w:pPr>
            <w:r w:rsidRPr="004E79D4">
              <w:rPr>
                <w:color w:val="000000"/>
                <w:lang w:val="it-IT"/>
              </w:rPr>
              <w:t>Vlerësim individual</w:t>
            </w:r>
          </w:p>
          <w:p w:rsidR="004E79D4" w:rsidRPr="004E79D4" w:rsidRDefault="004E79D4" w:rsidP="004E79D4">
            <w:pPr>
              <w:pStyle w:val="NoSpacing"/>
              <w:rPr>
                <w:color w:val="000000"/>
                <w:lang w:val="it-IT"/>
              </w:rPr>
            </w:pPr>
            <w:r w:rsidRPr="004E79D4">
              <w:rPr>
                <w:color w:val="000000"/>
                <w:lang w:val="it-IT"/>
              </w:rPr>
              <w:t xml:space="preserve">Vlerësimi </w:t>
            </w:r>
            <w:r w:rsidRPr="004E79D4">
              <w:rPr>
                <w:color w:val="000000"/>
                <w:lang w:val="it-IT"/>
              </w:rPr>
              <w:br/>
              <w:t xml:space="preserve">i përgjigjeve </w:t>
            </w:r>
            <w:r w:rsidRPr="004E79D4">
              <w:rPr>
                <w:color w:val="000000"/>
                <w:lang w:val="it-IT"/>
              </w:rPr>
              <w:br/>
              <w:t>me gojë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color w:val="000000"/>
                <w:lang w:val="it-IT"/>
              </w:rPr>
              <w:t>Vlerësimi i njëri-tjetrit</w:t>
            </w: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Teksti, piktura, objekte kulturore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hyperlink r:id="rId9" w:history="1">
              <w:r w:rsidRPr="004E79D4">
                <w:rPr>
                  <w:rStyle w:val="Hyperlink"/>
                  <w:szCs w:val="24"/>
                  <w:lang w:val="it-IT"/>
                </w:rPr>
                <w:t>https://whc.unesco.org/en/educationkit/</w:t>
              </w:r>
            </w:hyperlink>
          </w:p>
        </w:tc>
      </w:tr>
      <w:tr w:rsidR="004E79D4" w:rsidRPr="004E79D4" w:rsidTr="00616B02">
        <w:tc>
          <w:tcPr>
            <w:tcW w:w="553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5</w:t>
            </w:r>
          </w:p>
        </w:tc>
        <w:tc>
          <w:tcPr>
            <w:tcW w:w="1622" w:type="dxa"/>
            <w:vMerge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  <w:tc>
          <w:tcPr>
            <w:tcW w:w="2187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Kultura, media dhe stereotipat</w:t>
            </w:r>
          </w:p>
        </w:tc>
        <w:tc>
          <w:tcPr>
            <w:tcW w:w="2928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Dea po ndjek një kronikë televizive ku një komunitet paraqitet në mënyrë negative.</w:t>
            </w:r>
          </w:p>
        </w:tc>
        <w:tc>
          <w:tcPr>
            <w:tcW w:w="207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Mendo-diskuto-ndaj, Debat i drejtuar</w:t>
            </w:r>
          </w:p>
        </w:tc>
        <w:tc>
          <w:tcPr>
            <w:tcW w:w="2430" w:type="dxa"/>
          </w:tcPr>
          <w:p w:rsidR="004E79D4" w:rsidRPr="004E79D4" w:rsidRDefault="004E79D4" w:rsidP="004E79D4">
            <w:pPr>
              <w:pStyle w:val="NoSpacing"/>
              <w:rPr>
                <w:color w:val="000000"/>
                <w:lang w:val="it-IT"/>
              </w:rPr>
            </w:pPr>
            <w:r w:rsidRPr="004E79D4">
              <w:rPr>
                <w:color w:val="000000"/>
                <w:lang w:val="it-IT"/>
              </w:rPr>
              <w:t>Vlerësimi i punës në grup dhe individual.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color w:val="000000"/>
                <w:lang w:val="it-IT"/>
              </w:rPr>
              <w:t xml:space="preserve">Vlerësim për prezantimin </w:t>
            </w:r>
            <w:r w:rsidRPr="004E79D4">
              <w:rPr>
                <w:color w:val="000000"/>
                <w:lang w:val="it-IT"/>
              </w:rPr>
              <w:br/>
            </w:r>
            <w:r w:rsidRPr="004E79D4">
              <w:rPr>
                <w:color w:val="000000"/>
                <w:lang w:val="it-IT"/>
              </w:rPr>
              <w:lastRenderedPageBreak/>
              <w:t>me gojë</w:t>
            </w: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  <w:rPr>
                <w:lang w:val="de-DE"/>
              </w:rPr>
            </w:pPr>
            <w:r w:rsidRPr="004E79D4">
              <w:rPr>
                <w:lang w:val="de-DE"/>
              </w:rPr>
              <w:lastRenderedPageBreak/>
              <w:t xml:space="preserve">Teksti, artikuj te ndryshëm </w:t>
            </w:r>
          </w:p>
          <w:p w:rsidR="004E79D4" w:rsidRPr="004E79D4" w:rsidRDefault="004E79D4" w:rsidP="004E79D4">
            <w:pPr>
              <w:pStyle w:val="NoSpacing"/>
              <w:rPr>
                <w:lang w:val="de-DE"/>
              </w:rPr>
            </w:pPr>
            <w:hyperlink r:id="rId10" w:history="1">
              <w:r w:rsidRPr="004E79D4">
                <w:rPr>
                  <w:rStyle w:val="Hyperlink"/>
                  <w:szCs w:val="24"/>
                  <w:lang w:val="de-DE"/>
                </w:rPr>
                <w:t>https://whc.unesco.org/en/educationkit/</w:t>
              </w:r>
            </w:hyperlink>
          </w:p>
        </w:tc>
      </w:tr>
      <w:tr w:rsidR="004E79D4" w:rsidRPr="004E79D4" w:rsidTr="00616B02">
        <w:tc>
          <w:tcPr>
            <w:tcW w:w="553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lastRenderedPageBreak/>
              <w:t>6</w:t>
            </w:r>
          </w:p>
        </w:tc>
        <w:tc>
          <w:tcPr>
            <w:tcW w:w="1622" w:type="dxa"/>
            <w:vMerge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  <w:tc>
          <w:tcPr>
            <w:tcW w:w="2187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Veprimtari praktike: Njohim elementet e kulturës shqiptare</w:t>
            </w:r>
          </w:p>
        </w:tc>
        <w:tc>
          <w:tcPr>
            <w:tcW w:w="2928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 xml:space="preserve">Fotografi me elemente të kulturës shqiptare (veshje tradicionale, gatime etj) </w:t>
            </w:r>
          </w:p>
        </w:tc>
        <w:tc>
          <w:tcPr>
            <w:tcW w:w="2070" w:type="dxa"/>
          </w:tcPr>
          <w:p w:rsidR="004E79D4" w:rsidRPr="004E79D4" w:rsidRDefault="004E79D4" w:rsidP="004E79D4">
            <w:pPr>
              <w:pStyle w:val="NoSpacing"/>
              <w:rPr>
                <w:lang w:val="de-DE"/>
              </w:rPr>
            </w:pPr>
            <w:r w:rsidRPr="004E79D4">
              <w:rPr>
                <w:lang w:val="de-DE"/>
              </w:rPr>
              <w:t>Stuhi mendimesh, punë grupe, diskutim</w:t>
            </w:r>
          </w:p>
        </w:tc>
        <w:tc>
          <w:tcPr>
            <w:tcW w:w="2430" w:type="dxa"/>
          </w:tcPr>
          <w:p w:rsidR="004E79D4" w:rsidRPr="004E79D4" w:rsidRDefault="004E79D4" w:rsidP="004E79D4">
            <w:pPr>
              <w:pStyle w:val="NoSpacing"/>
              <w:rPr>
                <w:color w:val="000000"/>
                <w:lang w:val="de-DE"/>
              </w:rPr>
            </w:pPr>
            <w:r w:rsidRPr="004E79D4">
              <w:rPr>
                <w:color w:val="000000"/>
                <w:lang w:val="de-DE"/>
              </w:rPr>
              <w:t>Vlerësim mes nxënësish.</w:t>
            </w:r>
          </w:p>
          <w:p w:rsidR="004E79D4" w:rsidRPr="004E79D4" w:rsidRDefault="004E79D4" w:rsidP="004E79D4">
            <w:pPr>
              <w:pStyle w:val="NoSpacing"/>
              <w:rPr>
                <w:lang w:val="de-DE"/>
              </w:rPr>
            </w:pPr>
            <w:r w:rsidRPr="004E79D4">
              <w:rPr>
                <w:color w:val="000000"/>
                <w:lang w:val="de-DE"/>
              </w:rPr>
              <w:t>Vlerësim i veprimtarisë së pavarur në grup dhe individuale</w:t>
            </w: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  <w:rPr>
                <w:lang w:val="de-DE"/>
              </w:rPr>
            </w:pPr>
            <w:r w:rsidRPr="004E79D4">
              <w:rPr>
                <w:lang w:val="de-DE"/>
              </w:rPr>
              <w:t>SMART Lab, Foto, skica, videokaseta.</w:t>
            </w:r>
          </w:p>
          <w:p w:rsidR="004E79D4" w:rsidRPr="004E79D4" w:rsidRDefault="004E79D4" w:rsidP="004E79D4">
            <w:pPr>
              <w:pStyle w:val="NoSpacing"/>
              <w:rPr>
                <w:lang w:val="de-DE"/>
              </w:rPr>
            </w:pPr>
            <w:hyperlink r:id="rId11" w:history="1">
              <w:r w:rsidRPr="004E79D4">
                <w:rPr>
                  <w:rStyle w:val="Hyperlink"/>
                  <w:szCs w:val="24"/>
                </w:rPr>
                <w:t>https://iktk.gov.al/</w:t>
              </w:r>
            </w:hyperlink>
          </w:p>
        </w:tc>
      </w:tr>
      <w:tr w:rsidR="004E79D4" w:rsidRPr="004E79D4" w:rsidTr="00616B02">
        <w:tc>
          <w:tcPr>
            <w:tcW w:w="553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7</w:t>
            </w:r>
          </w:p>
        </w:tc>
        <w:tc>
          <w:tcPr>
            <w:tcW w:w="1622" w:type="dxa"/>
            <w:vMerge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  <w:tc>
          <w:tcPr>
            <w:tcW w:w="2187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Besimet fetare si pjesë e larmisë kulturore</w:t>
            </w:r>
          </w:p>
        </w:tc>
        <w:tc>
          <w:tcPr>
            <w:tcW w:w="2928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Ardit jeton në një lagje ku familje me besime të ndryshme fetare jetojnë në harmoni, respektojnë festat e njëri-tejtrin.</w:t>
            </w:r>
          </w:p>
        </w:tc>
        <w:tc>
          <w:tcPr>
            <w:tcW w:w="207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 xml:space="preserve">Brainstorming, Kllaster, 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Pyetje-përgjigje</w:t>
            </w:r>
          </w:p>
        </w:tc>
        <w:tc>
          <w:tcPr>
            <w:tcW w:w="2430" w:type="dxa"/>
          </w:tcPr>
          <w:p w:rsidR="004E79D4" w:rsidRPr="004E79D4" w:rsidRDefault="004E79D4" w:rsidP="004E79D4">
            <w:pPr>
              <w:pStyle w:val="NoSpacing"/>
            </w:pPr>
            <w:r w:rsidRPr="004E79D4">
              <w:t>Vlerësim individual, vlerësim i detyrave në klasë</w:t>
            </w: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Teksti, postera, fletëpalosje.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hyperlink r:id="rId12" w:history="1">
              <w:r w:rsidRPr="004E79D4">
                <w:rPr>
                  <w:rStyle w:val="Hyperlink"/>
                  <w:szCs w:val="24"/>
                  <w:lang w:val="it-IT"/>
                </w:rPr>
                <w:t>https://www.mhk.gov.al/</w:t>
              </w:r>
            </w:hyperlink>
          </w:p>
        </w:tc>
      </w:tr>
      <w:tr w:rsidR="004E79D4" w:rsidRPr="004E79D4" w:rsidTr="00616B02">
        <w:tc>
          <w:tcPr>
            <w:tcW w:w="553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8</w:t>
            </w:r>
          </w:p>
        </w:tc>
        <w:tc>
          <w:tcPr>
            <w:tcW w:w="1622" w:type="dxa"/>
            <w:vMerge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  <w:tc>
          <w:tcPr>
            <w:tcW w:w="2187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Konfliktet kulturore dhe bashkëjetesa</w:t>
            </w:r>
          </w:p>
        </w:tc>
        <w:tc>
          <w:tcPr>
            <w:tcW w:w="2928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Organizimi i një ekskursioni. Secili mbron idenë e vet dhe diskutimi kthehet në konflikt.</w:t>
            </w:r>
          </w:p>
        </w:tc>
        <w:tc>
          <w:tcPr>
            <w:tcW w:w="207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Bashkebisedim,  Lojë në role, Peshorja e vendimit</w:t>
            </w:r>
          </w:p>
        </w:tc>
        <w:tc>
          <w:tcPr>
            <w:tcW w:w="243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Vlerësim i pyetjeve me gojë, vlerësim i detyrave të shtëpisë</w:t>
            </w: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Teksti, Rregullorja e Shkollës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hyperlink r:id="rId13" w:history="1">
              <w:r w:rsidRPr="004E79D4">
                <w:rPr>
                  <w:rStyle w:val="Hyperlink"/>
                  <w:szCs w:val="24"/>
                  <w:lang w:val="it-IT"/>
                </w:rPr>
                <w:t>https://www.unicef.org/albania/what-we-do</w:t>
              </w:r>
            </w:hyperlink>
          </w:p>
        </w:tc>
      </w:tr>
      <w:tr w:rsidR="004E79D4" w:rsidRPr="004E79D4" w:rsidTr="004E79D4">
        <w:trPr>
          <w:trHeight w:val="1835"/>
        </w:trPr>
        <w:tc>
          <w:tcPr>
            <w:tcW w:w="553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9</w:t>
            </w:r>
          </w:p>
        </w:tc>
        <w:tc>
          <w:tcPr>
            <w:tcW w:w="1622" w:type="dxa"/>
            <w:vMerge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  <w:tc>
          <w:tcPr>
            <w:tcW w:w="2187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Ndikimi i kulturës në sjelljen qytetare</w:t>
            </w:r>
          </w:p>
        </w:tc>
        <w:tc>
          <w:tcPr>
            <w:tcW w:w="2928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 xml:space="preserve">Në lagjen ku banon Ola, disa banorë propozojnë të mbjellin lule dhe të kujdesen për hapësirën e përbashkët. </w:t>
            </w:r>
          </w:p>
        </w:tc>
        <w:tc>
          <w:tcPr>
            <w:tcW w:w="207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Stuhi mendimesh, diskutim</w:t>
            </w:r>
          </w:p>
        </w:tc>
        <w:tc>
          <w:tcPr>
            <w:tcW w:w="2430" w:type="dxa"/>
          </w:tcPr>
          <w:p w:rsidR="004E79D4" w:rsidRPr="004E79D4" w:rsidRDefault="004E79D4" w:rsidP="004E79D4">
            <w:pPr>
              <w:pStyle w:val="NoSpacing"/>
            </w:pPr>
            <w:r w:rsidRPr="004E79D4">
              <w:t>Vlerësim individual, vlerësim i detyrave në klasë</w:t>
            </w: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Teksti, materiale të ndryshme nga interneti apo libra që kanë lexuar</w:t>
            </w:r>
          </w:p>
        </w:tc>
      </w:tr>
      <w:tr w:rsidR="004E79D4" w:rsidRPr="004E79D4" w:rsidTr="00616B02">
        <w:tc>
          <w:tcPr>
            <w:tcW w:w="553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10</w:t>
            </w:r>
          </w:p>
        </w:tc>
        <w:tc>
          <w:tcPr>
            <w:tcW w:w="1622" w:type="dxa"/>
            <w:vMerge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  <w:tc>
          <w:tcPr>
            <w:tcW w:w="2187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Veprimtari praktike: Zgjidhja e konflikteve për të mirën e përbashkët</w:t>
            </w:r>
          </w:p>
        </w:tc>
        <w:tc>
          <w:tcPr>
            <w:tcW w:w="2928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Nxënësit analizojnë situata të ndryshme konfliktesh nga jeta e përditshme dhe diskutojnë zgjidhje.</w:t>
            </w:r>
          </w:p>
        </w:tc>
        <w:tc>
          <w:tcPr>
            <w:tcW w:w="207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Stuhi mendimesh, lojë në role, punë krijuese</w:t>
            </w:r>
          </w:p>
        </w:tc>
        <w:tc>
          <w:tcPr>
            <w:tcW w:w="2430" w:type="dxa"/>
          </w:tcPr>
          <w:p w:rsidR="004E79D4" w:rsidRPr="004E79D4" w:rsidRDefault="004E79D4" w:rsidP="004E79D4">
            <w:pPr>
              <w:pStyle w:val="NoSpacing"/>
              <w:rPr>
                <w:color w:val="000000"/>
                <w:lang w:val="it-IT"/>
              </w:rPr>
            </w:pPr>
            <w:r w:rsidRPr="004E79D4">
              <w:rPr>
                <w:color w:val="000000"/>
                <w:lang w:val="it-IT"/>
              </w:rPr>
              <w:t>Vlerësim mes nxënësish.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color w:val="000000"/>
                <w:lang w:val="it-IT"/>
              </w:rPr>
              <w:t>Vlerësim i veprimtarisë së pavarur në grup dhe individuale</w:t>
            </w: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Teksti, artikuj ilustrues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hyperlink r:id="rId14" w:history="1">
              <w:r w:rsidRPr="004E79D4">
                <w:rPr>
                  <w:rStyle w:val="Hyperlink"/>
                  <w:szCs w:val="24"/>
                  <w:lang w:val="it-IT"/>
                </w:rPr>
                <w:t>https://www.unicef.org/albania/media/4391/file/AKDF%202021-2026%20ALB.pdf</w:t>
              </w:r>
            </w:hyperlink>
          </w:p>
        </w:tc>
      </w:tr>
      <w:tr w:rsidR="004E79D4" w:rsidRPr="004E79D4" w:rsidTr="00616B02">
        <w:tc>
          <w:tcPr>
            <w:tcW w:w="553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11</w:t>
            </w:r>
          </w:p>
        </w:tc>
        <w:tc>
          <w:tcPr>
            <w:tcW w:w="1622" w:type="dxa"/>
            <w:vMerge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  <w:tc>
          <w:tcPr>
            <w:tcW w:w="2187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Përsëritje: Kultura</w:t>
            </w:r>
          </w:p>
        </w:tc>
        <w:tc>
          <w:tcPr>
            <w:tcW w:w="2928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  <w:tc>
          <w:tcPr>
            <w:tcW w:w="207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  <w:tc>
          <w:tcPr>
            <w:tcW w:w="243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 xml:space="preserve">Vlerësim i prezanitmeve te </w:t>
            </w:r>
            <w:r w:rsidRPr="004E79D4">
              <w:rPr>
                <w:lang w:val="it-IT"/>
              </w:rPr>
              <w:lastRenderedPageBreak/>
              <w:t>nxënësve, vlerësim i punës në grup</w:t>
            </w: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lastRenderedPageBreak/>
              <w:t xml:space="preserve">Teksti, foto, materiale të ndryshme 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hyperlink r:id="rId15" w:history="1">
              <w:r w:rsidRPr="004E79D4">
                <w:rPr>
                  <w:rStyle w:val="Hyperlink"/>
                  <w:szCs w:val="24"/>
                  <w:lang w:val="it-IT"/>
                </w:rPr>
                <w:t>https://www.mhk.gov.al/</w:t>
              </w:r>
            </w:hyperlink>
          </w:p>
        </w:tc>
      </w:tr>
      <w:tr w:rsidR="004E79D4" w:rsidRPr="004E79D4" w:rsidTr="004E79D4">
        <w:trPr>
          <w:trHeight w:val="386"/>
        </w:trPr>
        <w:tc>
          <w:tcPr>
            <w:tcW w:w="553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lastRenderedPageBreak/>
              <w:t>12</w:t>
            </w:r>
          </w:p>
        </w:tc>
        <w:tc>
          <w:tcPr>
            <w:tcW w:w="1622" w:type="dxa"/>
            <w:vMerge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  <w:tc>
          <w:tcPr>
            <w:tcW w:w="2187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TEST</w:t>
            </w:r>
          </w:p>
        </w:tc>
        <w:tc>
          <w:tcPr>
            <w:tcW w:w="2928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  <w:tc>
          <w:tcPr>
            <w:tcW w:w="207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  <w:tc>
          <w:tcPr>
            <w:tcW w:w="243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Vlerësim përmbledhës</w:t>
            </w: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</w:tr>
      <w:tr w:rsidR="004E79D4" w:rsidRPr="004E79D4" w:rsidTr="00616B02">
        <w:tc>
          <w:tcPr>
            <w:tcW w:w="553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13</w:t>
            </w:r>
          </w:p>
        </w:tc>
        <w:tc>
          <w:tcPr>
            <w:tcW w:w="1622" w:type="dxa"/>
            <w:vMerge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  <w:tc>
          <w:tcPr>
            <w:tcW w:w="2187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Projekt: Ora I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Tema: Zgjidhja e një problemi komunitar</w:t>
            </w:r>
          </w:p>
        </w:tc>
        <w:tc>
          <w:tcPr>
            <w:tcW w:w="2928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 xml:space="preserve">Nxënësit vëzhgojnë disa fotografi ose një video të shkurtër me pamje nga mjediset e shkollës. </w:t>
            </w:r>
          </w:p>
        </w:tc>
        <w:tc>
          <w:tcPr>
            <w:tcW w:w="207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Bisedë e drejtuar, punë në grupe, prezantim</w:t>
            </w:r>
          </w:p>
        </w:tc>
        <w:tc>
          <w:tcPr>
            <w:tcW w:w="243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Vlerësim mes nxënësish, vlerësimi i punës në grup</w:t>
            </w: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Interneti, foto, skica, videokaseta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hyperlink r:id="rId16" w:history="1">
              <w:r w:rsidRPr="004E79D4">
                <w:rPr>
                  <w:rStyle w:val="Hyperlink"/>
                  <w:szCs w:val="24"/>
                  <w:lang w:val="it-IT"/>
                </w:rPr>
                <w:t>https://www.instat.gov.al/</w:t>
              </w:r>
            </w:hyperlink>
            <w:r w:rsidRPr="004E79D4">
              <w:rPr>
                <w:lang w:val="it-IT"/>
              </w:rPr>
              <w:t xml:space="preserve">                 </w:t>
            </w:r>
          </w:p>
          <w:p w:rsidR="004E79D4" w:rsidRPr="004E79D4" w:rsidRDefault="004E79D4" w:rsidP="004E79D4">
            <w:pPr>
              <w:pStyle w:val="NoSpacing"/>
              <w:rPr>
                <w:u w:val="single"/>
                <w:lang w:val="it-IT"/>
              </w:rPr>
            </w:pPr>
          </w:p>
        </w:tc>
      </w:tr>
    </w:tbl>
    <w:p w:rsidR="004E79D4" w:rsidRPr="004E79D4" w:rsidRDefault="004E79D4" w:rsidP="004E79D4">
      <w:pPr>
        <w:pStyle w:val="NoSpacing"/>
        <w:rPr>
          <w:lang w:val="it-IT"/>
        </w:rPr>
      </w:pPr>
    </w:p>
    <w:p w:rsidR="004E79D4" w:rsidRPr="004E79D4" w:rsidRDefault="004E79D4" w:rsidP="004E79D4">
      <w:pPr>
        <w:pStyle w:val="NoSpacing"/>
        <w:rPr>
          <w:lang w:val="it-IT"/>
        </w:rPr>
      </w:pPr>
    </w:p>
    <w:p w:rsidR="004E79D4" w:rsidRDefault="004E79D4" w:rsidP="004E79D4">
      <w:pPr>
        <w:pStyle w:val="NoSpacing"/>
        <w:rPr>
          <w:lang w:val="it-IT"/>
        </w:rPr>
      </w:pPr>
    </w:p>
    <w:p w:rsidR="004E79D4" w:rsidRDefault="004E79D4" w:rsidP="004E79D4">
      <w:pPr>
        <w:pStyle w:val="NoSpacing"/>
        <w:rPr>
          <w:lang w:val="it-IT"/>
        </w:rPr>
      </w:pPr>
    </w:p>
    <w:p w:rsidR="004E79D4" w:rsidRDefault="004E79D4" w:rsidP="004E79D4">
      <w:pPr>
        <w:pStyle w:val="NoSpacing"/>
        <w:rPr>
          <w:lang w:val="it-IT"/>
        </w:rPr>
      </w:pPr>
    </w:p>
    <w:p w:rsidR="004E79D4" w:rsidRDefault="004E79D4" w:rsidP="004E79D4">
      <w:pPr>
        <w:pStyle w:val="NoSpacing"/>
        <w:rPr>
          <w:lang w:val="it-IT"/>
        </w:rPr>
      </w:pPr>
    </w:p>
    <w:p w:rsidR="004E79D4" w:rsidRDefault="004E79D4" w:rsidP="004E79D4">
      <w:pPr>
        <w:pStyle w:val="NoSpacing"/>
        <w:rPr>
          <w:lang w:val="it-IT"/>
        </w:rPr>
      </w:pPr>
    </w:p>
    <w:p w:rsidR="004E79D4" w:rsidRDefault="004E79D4" w:rsidP="004E79D4">
      <w:pPr>
        <w:pStyle w:val="NoSpacing"/>
        <w:rPr>
          <w:lang w:val="it-IT"/>
        </w:rPr>
      </w:pPr>
    </w:p>
    <w:p w:rsidR="004E79D4" w:rsidRDefault="004E79D4" w:rsidP="004E79D4">
      <w:pPr>
        <w:pStyle w:val="NoSpacing"/>
        <w:rPr>
          <w:lang w:val="it-IT"/>
        </w:rPr>
      </w:pPr>
    </w:p>
    <w:p w:rsidR="004E79D4" w:rsidRDefault="004E79D4" w:rsidP="004E79D4">
      <w:pPr>
        <w:pStyle w:val="NoSpacing"/>
        <w:rPr>
          <w:lang w:val="it-IT"/>
        </w:rPr>
      </w:pPr>
    </w:p>
    <w:p w:rsidR="004E79D4" w:rsidRDefault="004E79D4" w:rsidP="004E79D4">
      <w:pPr>
        <w:pStyle w:val="NoSpacing"/>
        <w:rPr>
          <w:lang w:val="it-IT"/>
        </w:rPr>
      </w:pPr>
    </w:p>
    <w:p w:rsidR="004E79D4" w:rsidRDefault="004E79D4" w:rsidP="004E79D4">
      <w:pPr>
        <w:pStyle w:val="NoSpacing"/>
        <w:rPr>
          <w:lang w:val="it-IT"/>
        </w:rPr>
      </w:pPr>
    </w:p>
    <w:p w:rsidR="004E79D4" w:rsidRDefault="004E79D4" w:rsidP="004E79D4">
      <w:pPr>
        <w:pStyle w:val="NoSpacing"/>
        <w:rPr>
          <w:lang w:val="it-IT"/>
        </w:rPr>
      </w:pPr>
    </w:p>
    <w:p w:rsidR="004E79D4" w:rsidRDefault="004E79D4" w:rsidP="004E79D4">
      <w:pPr>
        <w:pStyle w:val="NoSpacing"/>
        <w:rPr>
          <w:lang w:val="it-IT"/>
        </w:rPr>
      </w:pPr>
    </w:p>
    <w:p w:rsidR="004E79D4" w:rsidRDefault="004E79D4" w:rsidP="004E79D4">
      <w:pPr>
        <w:pStyle w:val="NoSpacing"/>
        <w:rPr>
          <w:lang w:val="it-IT"/>
        </w:rPr>
      </w:pPr>
    </w:p>
    <w:p w:rsidR="004E79D4" w:rsidRDefault="004E79D4" w:rsidP="004E79D4">
      <w:pPr>
        <w:pStyle w:val="NoSpacing"/>
        <w:rPr>
          <w:lang w:val="it-IT"/>
        </w:rPr>
      </w:pPr>
    </w:p>
    <w:p w:rsidR="004E79D4" w:rsidRDefault="004E79D4" w:rsidP="004E79D4">
      <w:pPr>
        <w:pStyle w:val="NoSpacing"/>
        <w:rPr>
          <w:lang w:val="it-IT"/>
        </w:rPr>
      </w:pPr>
    </w:p>
    <w:p w:rsidR="004E79D4" w:rsidRDefault="004E79D4" w:rsidP="004E79D4">
      <w:pPr>
        <w:pStyle w:val="NoSpacing"/>
        <w:rPr>
          <w:lang w:val="it-IT"/>
        </w:rPr>
      </w:pPr>
    </w:p>
    <w:p w:rsidR="004E79D4" w:rsidRDefault="004E79D4" w:rsidP="004E79D4">
      <w:pPr>
        <w:pStyle w:val="NoSpacing"/>
        <w:rPr>
          <w:lang w:val="it-IT"/>
        </w:rPr>
      </w:pPr>
    </w:p>
    <w:p w:rsidR="004E79D4" w:rsidRDefault="004E79D4" w:rsidP="004E79D4">
      <w:pPr>
        <w:pStyle w:val="NoSpacing"/>
        <w:rPr>
          <w:lang w:val="it-IT"/>
        </w:rPr>
      </w:pPr>
    </w:p>
    <w:p w:rsidR="004E79D4" w:rsidRPr="004E79D4" w:rsidRDefault="004E79D4" w:rsidP="004E79D4">
      <w:pPr>
        <w:pStyle w:val="NoSpacing"/>
        <w:rPr>
          <w:lang w:val="it-IT"/>
        </w:rPr>
      </w:pPr>
    </w:p>
    <w:p w:rsidR="004E79D4" w:rsidRDefault="004E79D4" w:rsidP="004E79D4">
      <w:pPr>
        <w:pStyle w:val="NoSpacing"/>
        <w:rPr>
          <w:lang w:val="it-IT"/>
        </w:rPr>
      </w:pPr>
    </w:p>
    <w:p w:rsidR="004E79D4" w:rsidRPr="004E79D4" w:rsidRDefault="004E79D4" w:rsidP="004E79D4">
      <w:pPr>
        <w:jc w:val="left"/>
        <w:rPr>
          <w:b/>
          <w:bCs/>
          <w:szCs w:val="24"/>
          <w:lang w:val="it-IT"/>
        </w:rPr>
      </w:pPr>
      <w:r w:rsidRPr="004E79D4">
        <w:rPr>
          <w:b/>
          <w:bCs/>
          <w:szCs w:val="24"/>
          <w:lang w:val="it-IT"/>
        </w:rPr>
        <w:lastRenderedPageBreak/>
        <w:t>REZULTATET E TË NXËNIT SIPAS TEMATIKAVE – QYTETARI 6</w:t>
      </w:r>
    </w:p>
    <w:p w:rsidR="004E79D4" w:rsidRPr="004E79D4" w:rsidRDefault="004E79D4" w:rsidP="004E79D4">
      <w:pPr>
        <w:jc w:val="left"/>
        <w:rPr>
          <w:b/>
          <w:bCs/>
          <w:szCs w:val="24"/>
          <w:lang w:val="it-IT"/>
        </w:rPr>
      </w:pPr>
      <w:r w:rsidRPr="004E79D4">
        <w:rPr>
          <w:b/>
          <w:bCs/>
          <w:szCs w:val="24"/>
          <w:lang w:val="it-IT"/>
        </w:rPr>
        <w:t>Tematika: KOMUNITETI</w:t>
      </w:r>
    </w:p>
    <w:p w:rsidR="004E79D4" w:rsidRPr="004E79D4" w:rsidRDefault="004E79D4" w:rsidP="004E79D4">
      <w:pPr>
        <w:jc w:val="left"/>
        <w:rPr>
          <w:szCs w:val="24"/>
          <w:lang w:val="it-IT"/>
        </w:rPr>
      </w:pPr>
      <w:r w:rsidRPr="004E79D4">
        <w:rPr>
          <w:szCs w:val="24"/>
          <w:lang w:val="it-IT"/>
        </w:rPr>
        <w:t>Në përfundim të tematikës, nxënësi/ja:</w:t>
      </w:r>
    </w:p>
    <w:p w:rsidR="004E79D4" w:rsidRPr="004E79D4" w:rsidRDefault="004E79D4" w:rsidP="004E79D4">
      <w:pPr>
        <w:numPr>
          <w:ilvl w:val="0"/>
          <w:numId w:val="36"/>
        </w:numPr>
        <w:ind w:left="0"/>
        <w:jc w:val="left"/>
        <w:rPr>
          <w:szCs w:val="24"/>
          <w:lang w:val="it-IT"/>
        </w:rPr>
      </w:pPr>
      <w:r w:rsidRPr="004E79D4">
        <w:rPr>
          <w:szCs w:val="24"/>
          <w:lang w:val="it-IT"/>
        </w:rPr>
        <w:t xml:space="preserve">përkufizon komunitetin dhe identifikon komunitetet ku bën pjesë </w:t>
      </w:r>
    </w:p>
    <w:p w:rsidR="004E79D4" w:rsidRPr="004E79D4" w:rsidRDefault="004E79D4" w:rsidP="004E79D4">
      <w:pPr>
        <w:numPr>
          <w:ilvl w:val="0"/>
          <w:numId w:val="36"/>
        </w:numPr>
        <w:ind w:left="0"/>
        <w:jc w:val="left"/>
        <w:rPr>
          <w:szCs w:val="24"/>
          <w:lang w:val="it-IT"/>
        </w:rPr>
      </w:pPr>
      <w:r w:rsidRPr="004E79D4">
        <w:rPr>
          <w:szCs w:val="24"/>
          <w:lang w:val="it-IT"/>
        </w:rPr>
        <w:t xml:space="preserve">dallon nevojat individuale nga nevojat e përbashkëta të komunitetit </w:t>
      </w:r>
    </w:p>
    <w:p w:rsidR="004E79D4" w:rsidRPr="004E79D4" w:rsidRDefault="004E79D4" w:rsidP="004E79D4">
      <w:pPr>
        <w:numPr>
          <w:ilvl w:val="0"/>
          <w:numId w:val="36"/>
        </w:numPr>
        <w:ind w:left="0"/>
        <w:jc w:val="left"/>
        <w:rPr>
          <w:szCs w:val="24"/>
          <w:lang w:val="it-IT"/>
        </w:rPr>
      </w:pPr>
      <w:r w:rsidRPr="004E79D4">
        <w:rPr>
          <w:szCs w:val="24"/>
          <w:lang w:val="it-IT"/>
        </w:rPr>
        <w:t xml:space="preserve">rendit shërbimet e domosdoshme për funksionimin e një komuniteti </w:t>
      </w:r>
    </w:p>
    <w:p w:rsidR="004E79D4" w:rsidRPr="004E79D4" w:rsidRDefault="004E79D4" w:rsidP="004E79D4">
      <w:pPr>
        <w:numPr>
          <w:ilvl w:val="0"/>
          <w:numId w:val="36"/>
        </w:numPr>
        <w:ind w:left="0"/>
        <w:jc w:val="left"/>
        <w:rPr>
          <w:szCs w:val="24"/>
        </w:rPr>
      </w:pPr>
      <w:r w:rsidRPr="004E79D4">
        <w:rPr>
          <w:szCs w:val="24"/>
        </w:rPr>
        <w:t>identifikon institucionet përgjegjëse për ofrimin e shërbimeve publike</w:t>
      </w:r>
    </w:p>
    <w:p w:rsidR="004E79D4" w:rsidRPr="004E79D4" w:rsidRDefault="004E79D4" w:rsidP="004E79D4">
      <w:pPr>
        <w:numPr>
          <w:ilvl w:val="0"/>
          <w:numId w:val="36"/>
        </w:numPr>
        <w:ind w:left="0"/>
        <w:jc w:val="left"/>
        <w:rPr>
          <w:szCs w:val="24"/>
        </w:rPr>
      </w:pPr>
      <w:r w:rsidRPr="004E79D4">
        <w:rPr>
          <w:szCs w:val="24"/>
        </w:rPr>
        <w:t xml:space="preserve">mbledh dhe analizon mendime për cilësinë e shërbimeve në komunitet </w:t>
      </w:r>
    </w:p>
    <w:p w:rsidR="004E79D4" w:rsidRPr="004E79D4" w:rsidRDefault="004E79D4" w:rsidP="004E79D4">
      <w:pPr>
        <w:numPr>
          <w:ilvl w:val="0"/>
          <w:numId w:val="36"/>
        </w:numPr>
        <w:ind w:left="0"/>
        <w:jc w:val="left"/>
        <w:rPr>
          <w:szCs w:val="24"/>
        </w:rPr>
      </w:pPr>
      <w:r w:rsidRPr="004E79D4">
        <w:rPr>
          <w:szCs w:val="24"/>
        </w:rPr>
        <w:t xml:space="preserve">vlerëson nëse pushteti vendor dhe institucionet i përmbushin përgjegjësitë e tyre </w:t>
      </w:r>
    </w:p>
    <w:p w:rsidR="004E79D4" w:rsidRPr="004E79D4" w:rsidRDefault="004E79D4" w:rsidP="004E79D4">
      <w:pPr>
        <w:numPr>
          <w:ilvl w:val="0"/>
          <w:numId w:val="36"/>
        </w:numPr>
        <w:ind w:left="0"/>
        <w:jc w:val="left"/>
        <w:rPr>
          <w:szCs w:val="24"/>
        </w:rPr>
      </w:pPr>
      <w:r w:rsidRPr="004E79D4">
        <w:rPr>
          <w:szCs w:val="24"/>
        </w:rPr>
        <w:t xml:space="preserve">identifikon raste të papërgjegjshmërisë, favorizimit dhe keqpërdorimit të detyrës </w:t>
      </w:r>
    </w:p>
    <w:p w:rsidR="004E79D4" w:rsidRPr="004E79D4" w:rsidRDefault="004E79D4" w:rsidP="004E79D4">
      <w:pPr>
        <w:numPr>
          <w:ilvl w:val="0"/>
          <w:numId w:val="36"/>
        </w:numPr>
        <w:ind w:left="0"/>
        <w:jc w:val="left"/>
        <w:rPr>
          <w:szCs w:val="24"/>
        </w:rPr>
      </w:pPr>
      <w:r w:rsidRPr="004E79D4">
        <w:rPr>
          <w:szCs w:val="24"/>
        </w:rPr>
        <w:t xml:space="preserve">përkufizon korrupsionin dhe dallon format e tij </w:t>
      </w:r>
    </w:p>
    <w:p w:rsidR="004E79D4" w:rsidRPr="004E79D4" w:rsidRDefault="004E79D4" w:rsidP="004E79D4">
      <w:pPr>
        <w:numPr>
          <w:ilvl w:val="0"/>
          <w:numId w:val="36"/>
        </w:numPr>
        <w:ind w:left="0"/>
        <w:jc w:val="left"/>
        <w:rPr>
          <w:szCs w:val="24"/>
        </w:rPr>
      </w:pPr>
      <w:r w:rsidRPr="004E79D4">
        <w:rPr>
          <w:szCs w:val="24"/>
        </w:rPr>
        <w:t xml:space="preserve">shpjegon shkaqet dhe pasojat e korrupsionit për individin dhe komunitetin </w:t>
      </w:r>
    </w:p>
    <w:p w:rsidR="004E79D4" w:rsidRPr="004E79D4" w:rsidRDefault="004E79D4" w:rsidP="004E79D4">
      <w:pPr>
        <w:numPr>
          <w:ilvl w:val="0"/>
          <w:numId w:val="36"/>
        </w:numPr>
        <w:ind w:left="0"/>
        <w:jc w:val="left"/>
        <w:rPr>
          <w:szCs w:val="24"/>
        </w:rPr>
      </w:pPr>
      <w:r w:rsidRPr="004E79D4">
        <w:rPr>
          <w:szCs w:val="24"/>
        </w:rPr>
        <w:t xml:space="preserve">dallon sjelljen me integritet nga sjellja korruptive </w:t>
      </w:r>
    </w:p>
    <w:p w:rsidR="004E79D4" w:rsidRPr="004E79D4" w:rsidRDefault="004E79D4" w:rsidP="004E79D4">
      <w:pPr>
        <w:numPr>
          <w:ilvl w:val="0"/>
          <w:numId w:val="36"/>
        </w:numPr>
        <w:ind w:left="0"/>
        <w:jc w:val="left"/>
        <w:rPr>
          <w:szCs w:val="24"/>
        </w:rPr>
      </w:pPr>
      <w:r w:rsidRPr="004E79D4">
        <w:rPr>
          <w:szCs w:val="24"/>
        </w:rPr>
        <w:t xml:space="preserve">shpjegon rëndësinë e ndershmërisë, përgjegjësisë dhe integritetit moral </w:t>
      </w:r>
    </w:p>
    <w:p w:rsidR="004E79D4" w:rsidRPr="004E79D4" w:rsidRDefault="004E79D4" w:rsidP="004E79D4">
      <w:pPr>
        <w:numPr>
          <w:ilvl w:val="0"/>
          <w:numId w:val="36"/>
        </w:numPr>
        <w:ind w:left="0"/>
        <w:jc w:val="left"/>
        <w:rPr>
          <w:szCs w:val="24"/>
        </w:rPr>
      </w:pPr>
      <w:r w:rsidRPr="004E79D4">
        <w:rPr>
          <w:szCs w:val="24"/>
        </w:rPr>
        <w:t xml:space="preserve">propozon mënyra konkrete për parandalimin dhe luftimin e korrupsionit </w:t>
      </w:r>
    </w:p>
    <w:p w:rsidR="004E79D4" w:rsidRPr="004E79D4" w:rsidRDefault="004E79D4" w:rsidP="004E79D4">
      <w:pPr>
        <w:numPr>
          <w:ilvl w:val="0"/>
          <w:numId w:val="36"/>
        </w:numPr>
        <w:ind w:left="0"/>
        <w:jc w:val="left"/>
        <w:rPr>
          <w:szCs w:val="24"/>
        </w:rPr>
      </w:pPr>
      <w:r w:rsidRPr="004E79D4">
        <w:rPr>
          <w:szCs w:val="24"/>
        </w:rPr>
        <w:lastRenderedPageBreak/>
        <w:t xml:space="preserve">shpjegon rëndësinë e pjesëmarrjes qytetare </w:t>
      </w:r>
    </w:p>
    <w:p w:rsidR="004E79D4" w:rsidRPr="004E79D4" w:rsidRDefault="004E79D4" w:rsidP="004E79D4">
      <w:pPr>
        <w:numPr>
          <w:ilvl w:val="0"/>
          <w:numId w:val="36"/>
        </w:numPr>
        <w:ind w:left="0"/>
        <w:jc w:val="left"/>
        <w:rPr>
          <w:szCs w:val="24"/>
        </w:rPr>
      </w:pPr>
      <w:r w:rsidRPr="004E79D4">
        <w:rPr>
          <w:szCs w:val="24"/>
        </w:rPr>
        <w:t xml:space="preserve">merr pjesë vullnetarisht në veprimtaritë e klasës, shkollës dhe komunitetit </w:t>
      </w:r>
    </w:p>
    <w:p w:rsidR="004E79D4" w:rsidRPr="004E79D4" w:rsidRDefault="004E79D4" w:rsidP="004E79D4">
      <w:pPr>
        <w:numPr>
          <w:ilvl w:val="0"/>
          <w:numId w:val="36"/>
        </w:numPr>
        <w:ind w:left="0"/>
        <w:jc w:val="left"/>
        <w:rPr>
          <w:szCs w:val="24"/>
        </w:rPr>
      </w:pPr>
      <w:r w:rsidRPr="004E79D4">
        <w:rPr>
          <w:szCs w:val="24"/>
        </w:rPr>
        <w:t xml:space="preserve">diskuton mënyra për rritjen e përgjegjësisë dhe pjesëmarrjes qytetare </w:t>
      </w:r>
    </w:p>
    <w:p w:rsidR="004E79D4" w:rsidRPr="004E79D4" w:rsidRDefault="004E79D4" w:rsidP="004E79D4">
      <w:pPr>
        <w:numPr>
          <w:ilvl w:val="0"/>
          <w:numId w:val="36"/>
        </w:numPr>
        <w:ind w:left="0"/>
        <w:jc w:val="left"/>
        <w:rPr>
          <w:szCs w:val="24"/>
        </w:rPr>
      </w:pPr>
      <w:r w:rsidRPr="004E79D4">
        <w:rPr>
          <w:szCs w:val="24"/>
        </w:rPr>
        <w:t xml:space="preserve">bashkëpunon me të tjerët për zgjidhjen e një problemi komunitar </w:t>
      </w:r>
    </w:p>
    <w:p w:rsidR="004E79D4" w:rsidRPr="004E79D4" w:rsidRDefault="004E79D4" w:rsidP="004E79D4">
      <w:pPr>
        <w:numPr>
          <w:ilvl w:val="0"/>
          <w:numId w:val="36"/>
        </w:numPr>
        <w:ind w:left="0"/>
        <w:jc w:val="left"/>
        <w:rPr>
          <w:szCs w:val="24"/>
        </w:rPr>
      </w:pPr>
      <w:proofErr w:type="gramStart"/>
      <w:r w:rsidRPr="004E79D4">
        <w:rPr>
          <w:szCs w:val="24"/>
        </w:rPr>
        <w:t>zhvillon</w:t>
      </w:r>
      <w:proofErr w:type="gramEnd"/>
      <w:r w:rsidRPr="004E79D4">
        <w:rPr>
          <w:szCs w:val="24"/>
        </w:rPr>
        <w:t xml:space="preserve"> një projekt qytetar në shërbim të së mirës së përbashkët. </w:t>
      </w:r>
    </w:p>
    <w:p w:rsidR="004E79D4" w:rsidRPr="004E79D4" w:rsidRDefault="004E79D4" w:rsidP="004E79D4">
      <w:pPr>
        <w:jc w:val="left"/>
        <w:rPr>
          <w:szCs w:val="24"/>
        </w:rPr>
      </w:pPr>
      <w:r w:rsidRPr="004E79D4">
        <w:rPr>
          <w:szCs w:val="24"/>
        </w:rPr>
        <w:t xml:space="preserve">Synimi: Nxënësi të njohë shërbimet dhe institucionet e komunitetit, të identifikojë korrupsionin dhe të marrë pjesë në veprimtari konkrete për të mirën e përbashkët. </w:t>
      </w:r>
    </w:p>
    <w:p w:rsidR="004E79D4" w:rsidRPr="004E79D4" w:rsidRDefault="004E79D4" w:rsidP="004E79D4">
      <w:pPr>
        <w:jc w:val="left"/>
        <w:rPr>
          <w:szCs w:val="24"/>
        </w:rPr>
      </w:pPr>
    </w:p>
    <w:p w:rsidR="004E79D4" w:rsidRPr="004E79D4" w:rsidRDefault="004E79D4" w:rsidP="004E79D4">
      <w:pPr>
        <w:jc w:val="left"/>
        <w:rPr>
          <w:szCs w:val="24"/>
        </w:rPr>
      </w:pPr>
    </w:p>
    <w:p w:rsidR="004E79D4" w:rsidRPr="004E79D4" w:rsidRDefault="004E79D4" w:rsidP="004E79D4">
      <w:pPr>
        <w:jc w:val="left"/>
        <w:rPr>
          <w:szCs w:val="24"/>
        </w:rPr>
      </w:pPr>
    </w:p>
    <w:p w:rsidR="004E79D4" w:rsidRPr="004E79D4" w:rsidRDefault="004E79D4" w:rsidP="004E79D4">
      <w:pPr>
        <w:jc w:val="left"/>
        <w:rPr>
          <w:szCs w:val="24"/>
        </w:rPr>
      </w:pPr>
    </w:p>
    <w:p w:rsidR="004E79D4" w:rsidRPr="004E79D4" w:rsidRDefault="004E79D4" w:rsidP="004E79D4">
      <w:pPr>
        <w:jc w:val="left"/>
        <w:rPr>
          <w:szCs w:val="24"/>
        </w:rPr>
      </w:pPr>
    </w:p>
    <w:p w:rsidR="004E79D4" w:rsidRPr="004E79D4" w:rsidRDefault="004E79D4" w:rsidP="004E79D4">
      <w:pPr>
        <w:jc w:val="left"/>
        <w:rPr>
          <w:szCs w:val="24"/>
        </w:rPr>
      </w:pPr>
    </w:p>
    <w:p w:rsidR="004E79D4" w:rsidRPr="004E79D4" w:rsidRDefault="004E79D4" w:rsidP="004E79D4">
      <w:pPr>
        <w:jc w:val="left"/>
        <w:rPr>
          <w:szCs w:val="24"/>
        </w:rPr>
      </w:pPr>
    </w:p>
    <w:p w:rsidR="004E79D4" w:rsidRPr="004E79D4" w:rsidRDefault="004E79D4" w:rsidP="004E79D4">
      <w:pPr>
        <w:jc w:val="left"/>
        <w:rPr>
          <w:szCs w:val="24"/>
        </w:rPr>
      </w:pPr>
    </w:p>
    <w:p w:rsidR="004E79D4" w:rsidRPr="004E79D4" w:rsidRDefault="004E79D4" w:rsidP="004E79D4">
      <w:pPr>
        <w:pStyle w:val="NoSpacing"/>
        <w:rPr>
          <w:lang w:val="it-IT"/>
        </w:rPr>
      </w:pPr>
      <w:r w:rsidRPr="004E79D4">
        <w:rPr>
          <w:lang w:val="it-IT"/>
        </w:rPr>
        <w:lastRenderedPageBreak/>
        <w:t>P</w:t>
      </w:r>
      <w:r>
        <w:rPr>
          <w:lang w:val="it-IT"/>
        </w:rPr>
        <w:t>L</w:t>
      </w:r>
      <w:r w:rsidRPr="004E79D4">
        <w:rPr>
          <w:lang w:val="it-IT"/>
        </w:rPr>
        <w:t>ANIFIKIMI I PERIUDHËS SË DYTË ( Janar – Mars )</w:t>
      </w:r>
    </w:p>
    <w:p w:rsidR="004E79D4" w:rsidRPr="004E79D4" w:rsidRDefault="004E79D4" w:rsidP="004E79D4">
      <w:pPr>
        <w:pStyle w:val="NoSpacing"/>
      </w:pPr>
      <w:r w:rsidRPr="004E79D4">
        <w:t>FUSHA: SHKENCAT SHOQËRORE</w:t>
      </w:r>
    </w:p>
    <w:p w:rsidR="004E79D4" w:rsidRPr="004E79D4" w:rsidRDefault="004E79D4" w:rsidP="004E79D4">
      <w:pPr>
        <w:pStyle w:val="NoSpacing"/>
        <w:rPr>
          <w:lang w:val="it-IT"/>
        </w:rPr>
      </w:pPr>
      <w:r w:rsidRPr="004E79D4">
        <w:rPr>
          <w:lang w:val="it-IT"/>
        </w:rPr>
        <w:t>LËNDA: QYTETARI</w:t>
      </w:r>
    </w:p>
    <w:tbl>
      <w:tblPr>
        <w:tblStyle w:val="TableGrid"/>
        <w:tblW w:w="1413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540"/>
        <w:gridCol w:w="1800"/>
        <w:gridCol w:w="1558"/>
        <w:gridCol w:w="2852"/>
        <w:gridCol w:w="1710"/>
        <w:gridCol w:w="2520"/>
        <w:gridCol w:w="3150"/>
      </w:tblGrid>
      <w:tr w:rsidR="004E79D4" w:rsidRPr="004E79D4" w:rsidTr="00616B02">
        <w:tc>
          <w:tcPr>
            <w:tcW w:w="540" w:type="dxa"/>
          </w:tcPr>
          <w:p w:rsidR="004E79D4" w:rsidRPr="004E79D4" w:rsidRDefault="004E79D4" w:rsidP="004E79D4">
            <w:pPr>
              <w:pStyle w:val="NoSpacing"/>
              <w:rPr>
                <w:b/>
                <w:bCs/>
                <w:lang w:val="it-IT"/>
              </w:rPr>
            </w:pPr>
            <w:r w:rsidRPr="004E79D4">
              <w:rPr>
                <w:b/>
                <w:bCs/>
                <w:lang w:val="it-IT"/>
              </w:rPr>
              <w:t>Nr</w:t>
            </w:r>
          </w:p>
        </w:tc>
        <w:tc>
          <w:tcPr>
            <w:tcW w:w="1800" w:type="dxa"/>
          </w:tcPr>
          <w:p w:rsidR="004E79D4" w:rsidRPr="004E79D4" w:rsidRDefault="004E79D4" w:rsidP="004E79D4">
            <w:pPr>
              <w:pStyle w:val="NoSpacing"/>
              <w:rPr>
                <w:b/>
                <w:bCs/>
                <w:lang w:val="it-IT"/>
              </w:rPr>
            </w:pPr>
            <w:r w:rsidRPr="004E79D4">
              <w:rPr>
                <w:b/>
                <w:bCs/>
                <w:lang w:val="it-IT"/>
              </w:rPr>
              <w:t>Tematika</w:t>
            </w:r>
          </w:p>
        </w:tc>
        <w:tc>
          <w:tcPr>
            <w:tcW w:w="1558" w:type="dxa"/>
          </w:tcPr>
          <w:p w:rsidR="004E79D4" w:rsidRPr="004E79D4" w:rsidRDefault="004E79D4" w:rsidP="004E79D4">
            <w:pPr>
              <w:pStyle w:val="NoSpacing"/>
              <w:rPr>
                <w:b/>
                <w:bCs/>
                <w:lang w:val="it-IT"/>
              </w:rPr>
            </w:pPr>
            <w:r w:rsidRPr="004E79D4">
              <w:rPr>
                <w:b/>
                <w:bCs/>
                <w:lang w:val="it-IT"/>
              </w:rPr>
              <w:t>Tema mësimore</w:t>
            </w:r>
          </w:p>
        </w:tc>
        <w:tc>
          <w:tcPr>
            <w:tcW w:w="2852" w:type="dxa"/>
          </w:tcPr>
          <w:p w:rsidR="004E79D4" w:rsidRPr="004E79D4" w:rsidRDefault="004E79D4" w:rsidP="004E79D4">
            <w:pPr>
              <w:pStyle w:val="NoSpacing"/>
              <w:rPr>
                <w:b/>
                <w:bCs/>
                <w:lang w:val="it-IT"/>
              </w:rPr>
            </w:pPr>
            <w:r w:rsidRPr="004E79D4">
              <w:rPr>
                <w:b/>
                <w:bCs/>
                <w:lang w:val="it-IT"/>
              </w:rPr>
              <w:t>Situatë e parashikuar e të nxënit</w:t>
            </w:r>
          </w:p>
        </w:tc>
        <w:tc>
          <w:tcPr>
            <w:tcW w:w="1710" w:type="dxa"/>
          </w:tcPr>
          <w:p w:rsidR="004E79D4" w:rsidRPr="004E79D4" w:rsidRDefault="004E79D4" w:rsidP="004E79D4">
            <w:pPr>
              <w:pStyle w:val="NoSpacing"/>
              <w:rPr>
                <w:b/>
                <w:bCs/>
                <w:lang w:val="it-IT"/>
              </w:rPr>
            </w:pPr>
            <w:r w:rsidRPr="004E79D4">
              <w:rPr>
                <w:b/>
                <w:bCs/>
                <w:lang w:val="it-IT"/>
              </w:rPr>
              <w:t>Metodologjia dhe veprimtaritë e nxënësve</w:t>
            </w: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  <w:rPr>
                <w:b/>
                <w:bCs/>
                <w:lang w:val="it-IT"/>
              </w:rPr>
            </w:pPr>
            <w:r w:rsidRPr="004E79D4">
              <w:rPr>
                <w:b/>
                <w:bCs/>
                <w:lang w:val="it-IT"/>
              </w:rPr>
              <w:t>Vlerësimi</w:t>
            </w:r>
          </w:p>
        </w:tc>
        <w:tc>
          <w:tcPr>
            <w:tcW w:w="3150" w:type="dxa"/>
          </w:tcPr>
          <w:p w:rsidR="004E79D4" w:rsidRPr="004E79D4" w:rsidRDefault="004E79D4" w:rsidP="004E79D4">
            <w:pPr>
              <w:pStyle w:val="NoSpacing"/>
              <w:rPr>
                <w:b/>
                <w:bCs/>
                <w:lang w:val="it-IT"/>
              </w:rPr>
            </w:pPr>
            <w:r w:rsidRPr="004E79D4">
              <w:rPr>
                <w:b/>
                <w:bCs/>
                <w:lang w:val="it-IT"/>
              </w:rPr>
              <w:t>Burimet</w:t>
            </w:r>
          </w:p>
        </w:tc>
      </w:tr>
      <w:tr w:rsidR="004E79D4" w:rsidRPr="004E79D4" w:rsidTr="00616B02">
        <w:tc>
          <w:tcPr>
            <w:tcW w:w="54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1</w:t>
            </w:r>
          </w:p>
        </w:tc>
        <w:tc>
          <w:tcPr>
            <w:tcW w:w="1800" w:type="dxa"/>
            <w:vMerge w:val="restart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KOMUNITETI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12 orë</w:t>
            </w:r>
          </w:p>
        </w:tc>
        <w:tc>
          <w:tcPr>
            <w:tcW w:w="1558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Çfarë është komuniteti</w:t>
            </w:r>
          </w:p>
        </w:tc>
        <w:tc>
          <w:tcPr>
            <w:tcW w:w="2852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Nxënësit krahasojnë dy situata jetësore nga teksti.</w:t>
            </w:r>
          </w:p>
        </w:tc>
        <w:tc>
          <w:tcPr>
            <w:tcW w:w="171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Të lexuarit ndërveprues, punë në grup</w:t>
            </w: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t>Vlerësim diagnostikues, diskutim, vetëvlerësim</w:t>
            </w:r>
          </w:p>
        </w:tc>
        <w:tc>
          <w:tcPr>
            <w:tcW w:w="315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Teksti, foto të familjes, klasës, shkollës dhe lagjes.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hyperlink r:id="rId17" w:history="1">
              <w:r w:rsidRPr="004E79D4">
                <w:rPr>
                  <w:rStyle w:val="Hyperlink"/>
                  <w:szCs w:val="24"/>
                  <w:lang w:val="it-IT"/>
                </w:rPr>
                <w:t>https://www.unicef.org/albania/sq</w:t>
              </w:r>
            </w:hyperlink>
            <w:r w:rsidRPr="004E79D4">
              <w:rPr>
                <w:lang w:val="it-IT"/>
              </w:rPr>
              <w:t xml:space="preserve">      </w:t>
            </w:r>
          </w:p>
        </w:tc>
      </w:tr>
      <w:tr w:rsidR="004E79D4" w:rsidRPr="004E79D4" w:rsidTr="00616B02">
        <w:tc>
          <w:tcPr>
            <w:tcW w:w="54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2</w:t>
            </w:r>
          </w:p>
        </w:tc>
        <w:tc>
          <w:tcPr>
            <w:tcW w:w="1800" w:type="dxa"/>
            <w:vMerge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  <w:tc>
          <w:tcPr>
            <w:tcW w:w="1558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Shërbimet që ofrohen në komunitet</w:t>
            </w:r>
          </w:p>
        </w:tc>
        <w:tc>
          <w:tcPr>
            <w:tcW w:w="2852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Nxënësit lexojnë dhe diskutojnë situatën jetësore për Jonën në qendrën shëndetësore.</w:t>
            </w:r>
          </w:p>
        </w:tc>
        <w:tc>
          <w:tcPr>
            <w:tcW w:w="171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Stuhi mendimi, të nxënët bashkëpunes, ndërtimi i shprehive</w:t>
            </w: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  <w:rPr>
                <w:color w:val="000000"/>
                <w:lang w:val="it-IT"/>
              </w:rPr>
            </w:pPr>
            <w:r w:rsidRPr="004E79D4">
              <w:rPr>
                <w:color w:val="000000"/>
                <w:lang w:val="it-IT"/>
              </w:rPr>
              <w:t>Vlerësim individual</w:t>
            </w:r>
          </w:p>
          <w:p w:rsidR="004E79D4" w:rsidRPr="004E79D4" w:rsidRDefault="004E79D4" w:rsidP="004E79D4">
            <w:pPr>
              <w:pStyle w:val="NoSpacing"/>
              <w:rPr>
                <w:color w:val="000000"/>
                <w:lang w:val="it-IT"/>
              </w:rPr>
            </w:pPr>
            <w:r w:rsidRPr="004E79D4">
              <w:rPr>
                <w:color w:val="000000"/>
                <w:lang w:val="it-IT"/>
              </w:rPr>
              <w:t xml:space="preserve">Vlerësimi </w:t>
            </w:r>
            <w:r w:rsidRPr="004E79D4">
              <w:rPr>
                <w:color w:val="000000"/>
                <w:lang w:val="it-IT"/>
              </w:rPr>
              <w:br/>
              <w:t xml:space="preserve">i përgjigjeve </w:t>
            </w:r>
            <w:r w:rsidRPr="004E79D4">
              <w:rPr>
                <w:color w:val="000000"/>
                <w:lang w:val="it-IT"/>
              </w:rPr>
              <w:br/>
              <w:t>me gojë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color w:val="000000"/>
                <w:lang w:val="it-IT"/>
              </w:rPr>
              <w:t>Vlerësimi i njëri-tjetrit</w:t>
            </w:r>
          </w:p>
        </w:tc>
        <w:tc>
          <w:tcPr>
            <w:tcW w:w="315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Teksti, foto institucionesh, karta me shërbime publike.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hyperlink r:id="rId18" w:history="1">
              <w:r w:rsidRPr="004E79D4">
                <w:rPr>
                  <w:rStyle w:val="Hyperlink"/>
                  <w:szCs w:val="24"/>
                  <w:lang w:val="it-IT"/>
                </w:rPr>
                <w:t>https://www.unicef.org/albania/sq</w:t>
              </w:r>
            </w:hyperlink>
            <w:r w:rsidRPr="004E79D4">
              <w:rPr>
                <w:lang w:val="it-IT"/>
              </w:rPr>
              <w:t xml:space="preserve"> 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</w:tr>
      <w:tr w:rsidR="004E79D4" w:rsidRPr="004E79D4" w:rsidTr="00616B02">
        <w:tc>
          <w:tcPr>
            <w:tcW w:w="54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3</w:t>
            </w:r>
          </w:p>
        </w:tc>
        <w:tc>
          <w:tcPr>
            <w:tcW w:w="1800" w:type="dxa"/>
            <w:vMerge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  <w:tc>
          <w:tcPr>
            <w:tcW w:w="1558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Përgjegjësia e institucioneve ndaj komunitetit</w:t>
            </w:r>
          </w:p>
        </w:tc>
        <w:tc>
          <w:tcPr>
            <w:tcW w:w="2852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Nxënësit lexojnë dhe diskutojnë situatën jetësore për një familje që i drejtohet bashkisë për ndihmë ekonomike.</w:t>
            </w:r>
          </w:p>
        </w:tc>
        <w:tc>
          <w:tcPr>
            <w:tcW w:w="171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Nxitje për të menduar, punë në grup</w:t>
            </w: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  <w:rPr>
                <w:color w:val="000000"/>
                <w:lang w:val="it-IT"/>
              </w:rPr>
            </w:pPr>
            <w:r w:rsidRPr="004E79D4">
              <w:rPr>
                <w:color w:val="000000"/>
                <w:lang w:val="it-IT"/>
              </w:rPr>
              <w:t>Vlerësimi i punës në grup dhe individual.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color w:val="000000"/>
                <w:lang w:val="it-IT"/>
              </w:rPr>
              <w:t xml:space="preserve">Vlerësim për prezantimin </w:t>
            </w:r>
            <w:r w:rsidRPr="004E79D4">
              <w:rPr>
                <w:color w:val="000000"/>
                <w:lang w:val="it-IT"/>
              </w:rPr>
              <w:br/>
              <w:t>me gojë</w:t>
            </w:r>
          </w:p>
        </w:tc>
        <w:tc>
          <w:tcPr>
            <w:tcW w:w="315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Teksti, organikë e thjeshtë e Bashkisë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hyperlink r:id="rId19" w:history="1">
              <w:r w:rsidRPr="004E79D4">
                <w:rPr>
                  <w:rStyle w:val="Hyperlink"/>
                  <w:szCs w:val="24"/>
                </w:rPr>
                <w:t>https://tirana.al/</w:t>
              </w:r>
            </w:hyperlink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</w:tr>
      <w:tr w:rsidR="004E79D4" w:rsidRPr="004E79D4" w:rsidTr="00616B02">
        <w:tc>
          <w:tcPr>
            <w:tcW w:w="54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4</w:t>
            </w:r>
          </w:p>
        </w:tc>
        <w:tc>
          <w:tcPr>
            <w:tcW w:w="1800" w:type="dxa"/>
            <w:vMerge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  <w:tc>
          <w:tcPr>
            <w:tcW w:w="1558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Korrupisioni dhe format e tij</w:t>
            </w:r>
          </w:p>
        </w:tc>
        <w:tc>
          <w:tcPr>
            <w:tcW w:w="2852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Nxënësit lexojnë dhe diskutojnë situatën jetësore të tekstit për Perlën.</w:t>
            </w:r>
          </w:p>
        </w:tc>
        <w:tc>
          <w:tcPr>
            <w:tcW w:w="171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Stuhi mendimi, tabelë krahasuese, reflektim</w:t>
            </w: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  <w:rPr>
                <w:color w:val="000000"/>
                <w:lang w:val="it-IT"/>
              </w:rPr>
            </w:pPr>
            <w:r w:rsidRPr="004E79D4">
              <w:rPr>
                <w:color w:val="000000"/>
                <w:lang w:val="it-IT"/>
              </w:rPr>
              <w:t>Vlerësim individual</w:t>
            </w:r>
          </w:p>
          <w:p w:rsidR="004E79D4" w:rsidRPr="004E79D4" w:rsidRDefault="004E79D4" w:rsidP="004E79D4">
            <w:pPr>
              <w:pStyle w:val="NoSpacing"/>
              <w:rPr>
                <w:color w:val="000000"/>
                <w:lang w:val="it-IT"/>
              </w:rPr>
            </w:pPr>
            <w:r w:rsidRPr="004E79D4">
              <w:rPr>
                <w:color w:val="000000"/>
                <w:lang w:val="it-IT"/>
              </w:rPr>
              <w:t xml:space="preserve">Vlerësimi </w:t>
            </w:r>
            <w:r w:rsidRPr="004E79D4">
              <w:rPr>
                <w:color w:val="000000"/>
                <w:lang w:val="it-IT"/>
              </w:rPr>
              <w:br/>
              <w:t xml:space="preserve">i përgjigjeve </w:t>
            </w:r>
            <w:r w:rsidRPr="004E79D4">
              <w:rPr>
                <w:color w:val="000000"/>
                <w:lang w:val="it-IT"/>
              </w:rPr>
              <w:br/>
              <w:t>me gojë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color w:val="000000"/>
                <w:lang w:val="it-IT"/>
              </w:rPr>
              <w:t>Vlerësimi i njëri-tjetrit</w:t>
            </w:r>
          </w:p>
        </w:tc>
        <w:tc>
          <w:tcPr>
            <w:tcW w:w="315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Teksti, artikuj gazetash, situata problemore, tregime të shkurtra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hyperlink r:id="rId20" w:history="1">
              <w:r w:rsidRPr="004E79D4">
                <w:rPr>
                  <w:rStyle w:val="Hyperlink"/>
                  <w:szCs w:val="24"/>
                  <w:lang w:val="it-IT"/>
                </w:rPr>
                <w:t>https://www.transparency.org/en/toolkits/youth</w:t>
              </w:r>
            </w:hyperlink>
          </w:p>
        </w:tc>
      </w:tr>
      <w:tr w:rsidR="004E79D4" w:rsidRPr="004E79D4" w:rsidTr="00616B02">
        <w:tc>
          <w:tcPr>
            <w:tcW w:w="54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5</w:t>
            </w:r>
          </w:p>
        </w:tc>
        <w:tc>
          <w:tcPr>
            <w:tcW w:w="1800" w:type="dxa"/>
            <w:vMerge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  <w:tc>
          <w:tcPr>
            <w:tcW w:w="1558" w:type="dxa"/>
          </w:tcPr>
          <w:p w:rsidR="004E79D4" w:rsidRPr="004E79D4" w:rsidRDefault="004E79D4" w:rsidP="004E79D4">
            <w:pPr>
              <w:pStyle w:val="NoSpacing"/>
              <w:rPr>
                <w:lang w:val="de-DE"/>
              </w:rPr>
            </w:pPr>
            <w:r w:rsidRPr="004E79D4">
              <w:rPr>
                <w:lang w:val="de-DE"/>
              </w:rPr>
              <w:t xml:space="preserve">Shkaqet dhe pasojat e </w:t>
            </w:r>
            <w:r w:rsidRPr="004E79D4">
              <w:rPr>
                <w:lang w:val="de-DE"/>
              </w:rPr>
              <w:lastRenderedPageBreak/>
              <w:t>korrupisionit</w:t>
            </w:r>
          </w:p>
        </w:tc>
        <w:tc>
          <w:tcPr>
            <w:tcW w:w="2852" w:type="dxa"/>
          </w:tcPr>
          <w:p w:rsidR="004E79D4" w:rsidRPr="004E79D4" w:rsidRDefault="004E79D4" w:rsidP="004E79D4">
            <w:pPr>
              <w:pStyle w:val="NoSpacing"/>
              <w:rPr>
                <w:lang w:val="de-DE"/>
              </w:rPr>
            </w:pPr>
            <w:r w:rsidRPr="004E79D4">
              <w:rPr>
                <w:lang w:val="de-DE"/>
              </w:rPr>
              <w:lastRenderedPageBreak/>
              <w:t xml:space="preserve">Nxënësit lexojnë dhe diskutojnë situatën jetësore </w:t>
            </w:r>
            <w:r w:rsidRPr="004E79D4">
              <w:rPr>
                <w:lang w:val="de-DE"/>
              </w:rPr>
              <w:lastRenderedPageBreak/>
              <w:t>për një rast ku një veprim korruptiv ndodh për shkak të frikës, pasigurisë, vështirësive ekonomike ose tolerimit të shkeljeve.</w:t>
            </w:r>
          </w:p>
        </w:tc>
        <w:tc>
          <w:tcPr>
            <w:tcW w:w="1710" w:type="dxa"/>
          </w:tcPr>
          <w:p w:rsidR="004E79D4" w:rsidRPr="004E79D4" w:rsidRDefault="004E79D4" w:rsidP="004E79D4">
            <w:pPr>
              <w:pStyle w:val="NoSpacing"/>
              <w:rPr>
                <w:lang w:val="de-DE"/>
              </w:rPr>
            </w:pPr>
            <w:r w:rsidRPr="004E79D4">
              <w:rPr>
                <w:lang w:val="de-DE"/>
              </w:rPr>
              <w:lastRenderedPageBreak/>
              <w:t>Përpunim i përmbajtjes</w:t>
            </w:r>
          </w:p>
          <w:p w:rsidR="004E79D4" w:rsidRPr="004E79D4" w:rsidRDefault="004E79D4" w:rsidP="004E79D4">
            <w:pPr>
              <w:pStyle w:val="NoSpacing"/>
              <w:rPr>
                <w:lang w:val="de-DE"/>
              </w:rPr>
            </w:pPr>
            <w:r w:rsidRPr="004E79D4">
              <w:rPr>
                <w:lang w:val="de-DE"/>
              </w:rPr>
              <w:lastRenderedPageBreak/>
              <w:t xml:space="preserve">punë në grup 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konsolidim i njohurive</w:t>
            </w: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  <w:rPr>
                <w:color w:val="000000"/>
                <w:lang w:val="it-IT"/>
              </w:rPr>
            </w:pPr>
            <w:r w:rsidRPr="004E79D4">
              <w:rPr>
                <w:color w:val="000000"/>
                <w:lang w:val="it-IT"/>
              </w:rPr>
              <w:lastRenderedPageBreak/>
              <w:t>Vlerësimi i punës në grup dhe individual.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color w:val="000000"/>
                <w:lang w:val="it-IT"/>
              </w:rPr>
              <w:lastRenderedPageBreak/>
              <w:t xml:space="preserve">Vlerësim për prezantimin </w:t>
            </w:r>
            <w:r w:rsidRPr="004E79D4">
              <w:rPr>
                <w:color w:val="000000"/>
                <w:lang w:val="it-IT"/>
              </w:rPr>
              <w:br/>
              <w:t>me gojë</w:t>
            </w:r>
          </w:p>
        </w:tc>
        <w:tc>
          <w:tcPr>
            <w:tcW w:w="315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lastRenderedPageBreak/>
              <w:t xml:space="preserve">Teksti, 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materiale nga interneti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hyperlink r:id="rId21" w:history="1">
              <w:r w:rsidRPr="004E79D4">
                <w:rPr>
                  <w:rStyle w:val="Hyperlink"/>
                  <w:szCs w:val="24"/>
                  <w:lang w:val="it-IT"/>
                </w:rPr>
                <w:t>https://www.transparency.org/en/what-is-corruption</w:t>
              </w:r>
            </w:hyperlink>
          </w:p>
        </w:tc>
      </w:tr>
      <w:tr w:rsidR="004E79D4" w:rsidRPr="004E79D4" w:rsidTr="00616B02">
        <w:tc>
          <w:tcPr>
            <w:tcW w:w="54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lastRenderedPageBreak/>
              <w:t>6</w:t>
            </w:r>
          </w:p>
        </w:tc>
        <w:tc>
          <w:tcPr>
            <w:tcW w:w="1800" w:type="dxa"/>
            <w:vMerge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  <w:tc>
          <w:tcPr>
            <w:tcW w:w="1558" w:type="dxa"/>
          </w:tcPr>
          <w:p w:rsidR="004E79D4" w:rsidRPr="004E79D4" w:rsidRDefault="004E79D4" w:rsidP="004E79D4">
            <w:pPr>
              <w:pStyle w:val="NoSpacing"/>
              <w:rPr>
                <w:lang w:val="de-DE"/>
              </w:rPr>
            </w:pPr>
            <w:r w:rsidRPr="004E79D4">
              <w:rPr>
                <w:lang w:val="de-DE"/>
              </w:rPr>
              <w:t>Mjedisi shkollor dhe korrupisioni</w:t>
            </w:r>
          </w:p>
        </w:tc>
        <w:tc>
          <w:tcPr>
            <w:tcW w:w="2852" w:type="dxa"/>
          </w:tcPr>
          <w:p w:rsidR="004E79D4" w:rsidRPr="004E79D4" w:rsidRDefault="004E79D4" w:rsidP="004E79D4">
            <w:pPr>
              <w:pStyle w:val="NoSpacing"/>
              <w:rPr>
                <w:lang w:val="de-DE"/>
              </w:rPr>
            </w:pPr>
            <w:r w:rsidRPr="004E79D4">
              <w:rPr>
                <w:lang w:val="de-DE"/>
              </w:rPr>
              <w:t>Nxënësit lexojnë dhe diskutojnë situata nga jeta shkollore ku rregullat nuk zbatohen njësoj për të gjithë.</w:t>
            </w:r>
          </w:p>
        </w:tc>
        <w:tc>
          <w:tcPr>
            <w:tcW w:w="171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Stuhi mendimi, punë në grup, ditar dypjesësh</w:t>
            </w: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  <w:rPr>
                <w:color w:val="000000"/>
                <w:lang w:val="it-IT"/>
              </w:rPr>
            </w:pPr>
            <w:r w:rsidRPr="004E79D4">
              <w:rPr>
                <w:color w:val="000000"/>
                <w:lang w:val="it-IT"/>
              </w:rPr>
              <w:t>Vlerësim mes nxënësish.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color w:val="000000"/>
                <w:lang w:val="it-IT"/>
              </w:rPr>
              <w:t>Vlerësim i veprimtarisë së pavarur në grup dhe individuale</w:t>
            </w:r>
          </w:p>
        </w:tc>
        <w:tc>
          <w:tcPr>
            <w:tcW w:w="315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Teksti, artkuj të ndryshëm, informacion nga TV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hyperlink r:id="rId22" w:history="1">
              <w:r w:rsidRPr="004E79D4">
                <w:rPr>
                  <w:rStyle w:val="Hyperlink"/>
                  <w:szCs w:val="24"/>
                  <w:lang w:val="it-IT"/>
                </w:rPr>
                <w:t>https://www.unodc.org/e4j/en/secondary/teaching-guide-anti-corruption/rationale-for-using-the-video.html</w:t>
              </w:r>
            </w:hyperlink>
          </w:p>
        </w:tc>
      </w:tr>
      <w:tr w:rsidR="004E79D4" w:rsidRPr="004E79D4" w:rsidTr="00616B02">
        <w:tc>
          <w:tcPr>
            <w:tcW w:w="54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7</w:t>
            </w:r>
          </w:p>
        </w:tc>
        <w:tc>
          <w:tcPr>
            <w:tcW w:w="1800" w:type="dxa"/>
            <w:vMerge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  <w:tc>
          <w:tcPr>
            <w:tcW w:w="1558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Veprimtari praktike: Si të luftojmë korrupsionin</w:t>
            </w:r>
          </w:p>
        </w:tc>
        <w:tc>
          <w:tcPr>
            <w:tcW w:w="2852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Nxënësit analizojnë një situatë shkollore ku rregullat nuk zbatohen njësoj për të gjithë. Përmes “Pemës së problemit”, ata identifikojnë shkaqet, problemin kryesor, pasojat dhe zgjidhjet e mundshme, pa kërkuar fajtorë.</w:t>
            </w:r>
          </w:p>
        </w:tc>
        <w:tc>
          <w:tcPr>
            <w:tcW w:w="171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Analizë e situatës, pema e problemit, përpunim informacioni</w:t>
            </w: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</w:pPr>
            <w:r w:rsidRPr="004E79D4">
              <w:t>Vlerësim individual, vlerësim i detyrave në klasë</w:t>
            </w:r>
          </w:p>
        </w:tc>
        <w:tc>
          <w:tcPr>
            <w:tcW w:w="315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Teksti, foto, Smart Lab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hyperlink r:id="rId23" w:history="1">
              <w:r w:rsidRPr="004E79D4">
                <w:rPr>
                  <w:rStyle w:val="Hyperlink"/>
                  <w:szCs w:val="24"/>
                  <w:lang w:val="it-IT"/>
                </w:rPr>
                <w:t>https://www.unodc.org/e4j/en/secondary/teaching-guide-anti-corruption/rationale-for-using-the-video.html</w:t>
              </w:r>
            </w:hyperlink>
          </w:p>
        </w:tc>
      </w:tr>
      <w:tr w:rsidR="004E79D4" w:rsidRPr="004E79D4" w:rsidTr="00616B02">
        <w:tc>
          <w:tcPr>
            <w:tcW w:w="54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8</w:t>
            </w:r>
          </w:p>
        </w:tc>
        <w:tc>
          <w:tcPr>
            <w:tcW w:w="1800" w:type="dxa"/>
            <w:vMerge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  <w:tc>
          <w:tcPr>
            <w:tcW w:w="1558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Integriteti moral</w:t>
            </w:r>
          </w:p>
        </w:tc>
        <w:tc>
          <w:tcPr>
            <w:tcW w:w="2852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 xml:space="preserve">Nxënësit diskutojnë situatën jetësore të tekstit, ku një nxënës gjen në oborrin e shkollës një portofol dhe duhet të vendosë nëse do ta mbajë apo do t’ia dorëzojë nxënëses që e ka humbur. </w:t>
            </w:r>
          </w:p>
        </w:tc>
        <w:tc>
          <w:tcPr>
            <w:tcW w:w="171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Stuhi mendimi, konsolidim i njohurive, reflektim</w:t>
            </w: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Vlerësim i pyetjeve me gojë, vlerësim i detyrave të shtëpisë</w:t>
            </w:r>
          </w:p>
        </w:tc>
        <w:tc>
          <w:tcPr>
            <w:tcW w:w="315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Teksti, videokaseta, shembuj të ndryshëm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hyperlink r:id="rId24" w:history="1">
              <w:r w:rsidRPr="004E79D4">
                <w:rPr>
                  <w:rStyle w:val="Hyperlink"/>
                  <w:szCs w:val="24"/>
                  <w:lang w:val="it-IT"/>
                </w:rPr>
                <w:t>https://www.unodc.org/e4j/en/secondary/teaching-guide-anti-corruption/rationale-for-using-the-video.html</w:t>
              </w:r>
            </w:hyperlink>
          </w:p>
        </w:tc>
      </w:tr>
      <w:tr w:rsidR="004E79D4" w:rsidRPr="004E79D4" w:rsidTr="00616B02">
        <w:tc>
          <w:tcPr>
            <w:tcW w:w="54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9</w:t>
            </w:r>
          </w:p>
        </w:tc>
        <w:tc>
          <w:tcPr>
            <w:tcW w:w="1800" w:type="dxa"/>
            <w:vMerge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  <w:tc>
          <w:tcPr>
            <w:tcW w:w="1558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 xml:space="preserve">Pjesëmarrja qytetare në </w:t>
            </w:r>
            <w:r w:rsidRPr="004E79D4">
              <w:rPr>
                <w:lang w:val="it-IT"/>
              </w:rPr>
              <w:lastRenderedPageBreak/>
              <w:t>komunitet</w:t>
            </w:r>
          </w:p>
        </w:tc>
        <w:tc>
          <w:tcPr>
            <w:tcW w:w="2852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lastRenderedPageBreak/>
              <w:t xml:space="preserve">Nxënësit diskutojnë situatën jetësore, ku </w:t>
            </w:r>
            <w:r w:rsidRPr="004E79D4">
              <w:rPr>
                <w:lang w:val="it-IT"/>
              </w:rPr>
              <w:lastRenderedPageBreak/>
              <w:t xml:space="preserve">banorët e një lagjeje përballen me një rrugë të mbushur me ujë, baltë dhe mbeturina dhe vendosin të marrin nismë në bashkëpunim me Bashkinë. </w:t>
            </w:r>
          </w:p>
        </w:tc>
        <w:tc>
          <w:tcPr>
            <w:tcW w:w="171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lastRenderedPageBreak/>
              <w:t xml:space="preserve">Hartë koncepti, zgjidhje e </w:t>
            </w:r>
            <w:r w:rsidRPr="004E79D4">
              <w:rPr>
                <w:lang w:val="it-IT"/>
              </w:rPr>
              <w:lastRenderedPageBreak/>
              <w:t>problemit</w:t>
            </w: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</w:pPr>
            <w:r w:rsidRPr="004E79D4">
              <w:lastRenderedPageBreak/>
              <w:t xml:space="preserve">Vlerësim individual, vlerësim i detyrave në </w:t>
            </w:r>
            <w:r w:rsidRPr="004E79D4">
              <w:lastRenderedPageBreak/>
              <w:t>klasë</w:t>
            </w:r>
          </w:p>
        </w:tc>
        <w:tc>
          <w:tcPr>
            <w:tcW w:w="315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lastRenderedPageBreak/>
              <w:t>Teksti, peticione, pyetësorë, postera ndërgjegjësues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hyperlink r:id="rId25" w:history="1">
              <w:r w:rsidRPr="004E79D4">
                <w:rPr>
                  <w:rStyle w:val="Hyperlink"/>
                  <w:szCs w:val="24"/>
                  <w:lang w:val="it-IT"/>
                </w:rPr>
                <w:t>https://www.unicef.org/albania/child-protection-system</w:t>
              </w:r>
            </w:hyperlink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</w:tr>
      <w:tr w:rsidR="004E79D4" w:rsidRPr="004E79D4" w:rsidTr="00616B02">
        <w:tc>
          <w:tcPr>
            <w:tcW w:w="54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lastRenderedPageBreak/>
              <w:t>10</w:t>
            </w:r>
          </w:p>
        </w:tc>
        <w:tc>
          <w:tcPr>
            <w:tcW w:w="1800" w:type="dxa"/>
            <w:vMerge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  <w:tc>
          <w:tcPr>
            <w:tcW w:w="1558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Përsëritje: Komuniteti</w:t>
            </w:r>
          </w:p>
        </w:tc>
        <w:tc>
          <w:tcPr>
            <w:tcW w:w="2852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Nxënësit rikujtojnë temat e tematikës “Komuniteti” dhe zgjidhin ushtrimet e rubrikës “Provo veten”.</w:t>
            </w:r>
          </w:p>
        </w:tc>
        <w:tc>
          <w:tcPr>
            <w:tcW w:w="171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Stuhi mendimi, analizë e tipareve semantike, hartë koncepti</w:t>
            </w: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  <w:rPr>
                <w:color w:val="000000"/>
                <w:lang w:val="it-IT"/>
              </w:rPr>
            </w:pPr>
            <w:r w:rsidRPr="004E79D4">
              <w:rPr>
                <w:color w:val="000000"/>
                <w:lang w:val="it-IT"/>
              </w:rPr>
              <w:t>Vlerësim mes nxënësish.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color w:val="000000"/>
                <w:lang w:val="it-IT"/>
              </w:rPr>
              <w:t>Vlerësim i veprimtarisë së pavarur në grup dhe individuale</w:t>
            </w:r>
          </w:p>
        </w:tc>
        <w:tc>
          <w:tcPr>
            <w:tcW w:w="315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Teksti, foto, albume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hyperlink r:id="rId26" w:history="1">
              <w:r w:rsidRPr="004E79D4">
                <w:rPr>
                  <w:rStyle w:val="Hyperlink"/>
                  <w:szCs w:val="24"/>
                  <w:lang w:val="it-IT"/>
                </w:rPr>
                <w:t>https://www.unicef.org/albania/child-protection-system</w:t>
              </w:r>
            </w:hyperlink>
          </w:p>
        </w:tc>
      </w:tr>
      <w:tr w:rsidR="004E79D4" w:rsidRPr="004E79D4" w:rsidTr="00616B02">
        <w:tc>
          <w:tcPr>
            <w:tcW w:w="54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11</w:t>
            </w:r>
          </w:p>
        </w:tc>
        <w:tc>
          <w:tcPr>
            <w:tcW w:w="1800" w:type="dxa"/>
            <w:vMerge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  <w:tc>
          <w:tcPr>
            <w:tcW w:w="1558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TEST</w:t>
            </w:r>
          </w:p>
        </w:tc>
        <w:tc>
          <w:tcPr>
            <w:tcW w:w="2852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  <w:tc>
          <w:tcPr>
            <w:tcW w:w="171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Vlerësim përmbledhës</w:t>
            </w:r>
          </w:p>
        </w:tc>
        <w:tc>
          <w:tcPr>
            <w:tcW w:w="315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</w:tr>
      <w:tr w:rsidR="004E79D4" w:rsidRPr="004E79D4" w:rsidTr="00616B02">
        <w:tc>
          <w:tcPr>
            <w:tcW w:w="54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12</w:t>
            </w:r>
          </w:p>
        </w:tc>
        <w:tc>
          <w:tcPr>
            <w:tcW w:w="1800" w:type="dxa"/>
            <w:vMerge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  <w:tc>
          <w:tcPr>
            <w:tcW w:w="1558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Projekt: Ora II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Tema: Zgjidhja e një problemi komunitar</w:t>
            </w:r>
          </w:p>
        </w:tc>
        <w:tc>
          <w:tcPr>
            <w:tcW w:w="2852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Nxënësit paraqesin informacionin e mbledhur nga intervistat dhe vëzhgimet. Diskutojnë se cilat janë shkaqet dhe pasojat e problemit të zgjedhur dhe si mund të përmirësohet situata.</w:t>
            </w:r>
          </w:p>
        </w:tc>
        <w:tc>
          <w:tcPr>
            <w:tcW w:w="171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Dikutim, pyetje-përgjigje, diagrama shkak-pasojë</w:t>
            </w: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Vlerësim mes nxënësish, vlerësimi i punës në grup</w:t>
            </w:r>
          </w:p>
        </w:tc>
        <w:tc>
          <w:tcPr>
            <w:tcW w:w="315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Interneti, foto, skica, videokaseta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hyperlink r:id="rId27" w:history="1">
              <w:r w:rsidRPr="004E79D4">
                <w:rPr>
                  <w:rStyle w:val="Hyperlink"/>
                  <w:szCs w:val="24"/>
                  <w:lang w:val="it-IT"/>
                </w:rPr>
                <w:t>https://www.instat.gov.al/</w:t>
              </w:r>
            </w:hyperlink>
            <w:r w:rsidRPr="004E79D4">
              <w:rPr>
                <w:lang w:val="it-IT"/>
              </w:rPr>
              <w:t xml:space="preserve">                 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</w:tr>
    </w:tbl>
    <w:p w:rsidR="004E79D4" w:rsidRPr="004E79D4" w:rsidRDefault="004E79D4" w:rsidP="004E79D4">
      <w:pPr>
        <w:jc w:val="left"/>
        <w:rPr>
          <w:szCs w:val="24"/>
          <w:lang w:val="it-IT"/>
        </w:rPr>
      </w:pPr>
    </w:p>
    <w:p w:rsidR="004E79D4" w:rsidRPr="004E79D4" w:rsidRDefault="004E79D4" w:rsidP="004E79D4">
      <w:pPr>
        <w:jc w:val="left"/>
        <w:rPr>
          <w:szCs w:val="24"/>
          <w:lang w:val="it-IT"/>
        </w:rPr>
      </w:pPr>
    </w:p>
    <w:p w:rsidR="004E79D4" w:rsidRDefault="004E79D4" w:rsidP="004E79D4">
      <w:pPr>
        <w:jc w:val="left"/>
        <w:rPr>
          <w:szCs w:val="24"/>
          <w:lang w:val="it-IT"/>
        </w:rPr>
      </w:pPr>
    </w:p>
    <w:p w:rsidR="004E79D4" w:rsidRDefault="004E79D4" w:rsidP="004E79D4">
      <w:pPr>
        <w:jc w:val="left"/>
        <w:rPr>
          <w:szCs w:val="24"/>
          <w:lang w:val="it-IT"/>
        </w:rPr>
      </w:pPr>
    </w:p>
    <w:p w:rsidR="004E79D4" w:rsidRPr="004E79D4" w:rsidRDefault="004E79D4" w:rsidP="004E79D4">
      <w:pPr>
        <w:jc w:val="left"/>
        <w:rPr>
          <w:szCs w:val="24"/>
          <w:lang w:val="it-IT"/>
        </w:rPr>
      </w:pPr>
    </w:p>
    <w:p w:rsidR="004E79D4" w:rsidRPr="004E79D4" w:rsidRDefault="004E79D4" w:rsidP="004E79D4">
      <w:pPr>
        <w:jc w:val="left"/>
        <w:rPr>
          <w:b/>
          <w:bCs/>
          <w:szCs w:val="24"/>
          <w:lang w:val="it-IT"/>
        </w:rPr>
      </w:pPr>
      <w:r w:rsidRPr="004E79D4">
        <w:rPr>
          <w:b/>
          <w:bCs/>
          <w:szCs w:val="24"/>
          <w:lang w:val="it-IT"/>
        </w:rPr>
        <w:lastRenderedPageBreak/>
        <w:t>REZULTATET E TË NXËNIT SIPAS TEMATIKAVE – QYTETARI 6</w:t>
      </w:r>
    </w:p>
    <w:p w:rsidR="004E79D4" w:rsidRPr="004E79D4" w:rsidRDefault="004E79D4" w:rsidP="004E79D4">
      <w:pPr>
        <w:rPr>
          <w:b/>
          <w:bCs/>
          <w:szCs w:val="24"/>
          <w:lang w:val="it-IT"/>
        </w:rPr>
      </w:pPr>
      <w:r w:rsidRPr="004E79D4">
        <w:rPr>
          <w:b/>
          <w:bCs/>
          <w:szCs w:val="24"/>
          <w:lang w:val="it-IT"/>
        </w:rPr>
        <w:t>Tematika: TREGU GLOBAL</w:t>
      </w:r>
    </w:p>
    <w:p w:rsidR="004E79D4" w:rsidRPr="004E79D4" w:rsidRDefault="004E79D4" w:rsidP="004E79D4">
      <w:pPr>
        <w:rPr>
          <w:szCs w:val="24"/>
          <w:lang w:val="it-IT"/>
        </w:rPr>
      </w:pPr>
      <w:r w:rsidRPr="004E79D4">
        <w:rPr>
          <w:szCs w:val="24"/>
          <w:lang w:val="it-IT"/>
        </w:rPr>
        <w:t>Në përfundim të tematikës, nxënësi/ja:</w:t>
      </w:r>
    </w:p>
    <w:p w:rsidR="004E79D4" w:rsidRPr="004E79D4" w:rsidRDefault="004E79D4" w:rsidP="004E79D4">
      <w:pPr>
        <w:numPr>
          <w:ilvl w:val="0"/>
          <w:numId w:val="37"/>
        </w:numPr>
        <w:ind w:left="0"/>
        <w:rPr>
          <w:szCs w:val="24"/>
        </w:rPr>
      </w:pPr>
      <w:r w:rsidRPr="004E79D4">
        <w:rPr>
          <w:szCs w:val="24"/>
        </w:rPr>
        <w:t xml:space="preserve">përkufizon tregtinë dhe tregun global </w:t>
      </w:r>
    </w:p>
    <w:p w:rsidR="004E79D4" w:rsidRPr="004E79D4" w:rsidRDefault="004E79D4" w:rsidP="004E79D4">
      <w:pPr>
        <w:numPr>
          <w:ilvl w:val="0"/>
          <w:numId w:val="37"/>
        </w:numPr>
        <w:ind w:left="0"/>
        <w:rPr>
          <w:szCs w:val="24"/>
        </w:rPr>
      </w:pPr>
      <w:r w:rsidRPr="004E79D4">
        <w:rPr>
          <w:szCs w:val="24"/>
        </w:rPr>
        <w:t xml:space="preserve">shpjegon pse vendet zhvillojnë tregti me njëri-tjetrin </w:t>
      </w:r>
    </w:p>
    <w:p w:rsidR="004E79D4" w:rsidRPr="004E79D4" w:rsidRDefault="004E79D4" w:rsidP="004E79D4">
      <w:pPr>
        <w:numPr>
          <w:ilvl w:val="0"/>
          <w:numId w:val="37"/>
        </w:numPr>
        <w:ind w:left="0"/>
        <w:rPr>
          <w:szCs w:val="24"/>
        </w:rPr>
      </w:pPr>
      <w:r w:rsidRPr="004E79D4">
        <w:rPr>
          <w:szCs w:val="24"/>
        </w:rPr>
        <w:t xml:space="preserve">dallon importin nga eksporti </w:t>
      </w:r>
    </w:p>
    <w:p w:rsidR="004E79D4" w:rsidRPr="004E79D4" w:rsidRDefault="004E79D4" w:rsidP="004E79D4">
      <w:pPr>
        <w:numPr>
          <w:ilvl w:val="0"/>
          <w:numId w:val="37"/>
        </w:numPr>
        <w:ind w:left="0"/>
        <w:rPr>
          <w:szCs w:val="24"/>
          <w:lang w:val="it-IT"/>
        </w:rPr>
      </w:pPr>
      <w:r w:rsidRPr="004E79D4">
        <w:rPr>
          <w:szCs w:val="24"/>
          <w:lang w:val="it-IT"/>
        </w:rPr>
        <w:t xml:space="preserve">identifikon produkte të importuara dhe vendet e origjinës së tyre </w:t>
      </w:r>
    </w:p>
    <w:p w:rsidR="004E79D4" w:rsidRPr="004E79D4" w:rsidRDefault="004E79D4" w:rsidP="004E79D4">
      <w:pPr>
        <w:numPr>
          <w:ilvl w:val="0"/>
          <w:numId w:val="37"/>
        </w:numPr>
        <w:ind w:left="0"/>
        <w:rPr>
          <w:szCs w:val="24"/>
          <w:lang w:val="it-IT"/>
        </w:rPr>
      </w:pPr>
      <w:r w:rsidRPr="004E79D4">
        <w:rPr>
          <w:szCs w:val="24"/>
          <w:lang w:val="it-IT"/>
        </w:rPr>
        <w:t xml:space="preserve">shpjegon lidhjen ndërmjet nevojave, burimeve, prodhimit dhe tregtisë </w:t>
      </w:r>
    </w:p>
    <w:p w:rsidR="004E79D4" w:rsidRPr="004E79D4" w:rsidRDefault="004E79D4" w:rsidP="004E79D4">
      <w:pPr>
        <w:numPr>
          <w:ilvl w:val="0"/>
          <w:numId w:val="37"/>
        </w:numPr>
        <w:ind w:left="0"/>
        <w:rPr>
          <w:szCs w:val="24"/>
          <w:lang w:val="it-IT"/>
        </w:rPr>
      </w:pPr>
      <w:r w:rsidRPr="004E79D4">
        <w:rPr>
          <w:szCs w:val="24"/>
          <w:lang w:val="it-IT"/>
        </w:rPr>
        <w:t xml:space="preserve">shpjegon specializimin e vendeve në prodhim dhe tregti </w:t>
      </w:r>
    </w:p>
    <w:p w:rsidR="004E79D4" w:rsidRPr="004E79D4" w:rsidRDefault="004E79D4" w:rsidP="004E79D4">
      <w:pPr>
        <w:numPr>
          <w:ilvl w:val="0"/>
          <w:numId w:val="37"/>
        </w:numPr>
        <w:ind w:left="0"/>
        <w:rPr>
          <w:szCs w:val="24"/>
          <w:lang w:val="it-IT"/>
        </w:rPr>
      </w:pPr>
      <w:r w:rsidRPr="004E79D4">
        <w:rPr>
          <w:szCs w:val="24"/>
          <w:lang w:val="it-IT"/>
        </w:rPr>
        <w:t xml:space="preserve">identifikon përfitimet dhe kufizimet e specializimit </w:t>
      </w:r>
    </w:p>
    <w:p w:rsidR="004E79D4" w:rsidRPr="004E79D4" w:rsidRDefault="004E79D4" w:rsidP="004E79D4">
      <w:pPr>
        <w:numPr>
          <w:ilvl w:val="0"/>
          <w:numId w:val="37"/>
        </w:numPr>
        <w:ind w:left="0"/>
        <w:rPr>
          <w:szCs w:val="24"/>
          <w:lang w:val="it-IT"/>
        </w:rPr>
      </w:pPr>
      <w:r w:rsidRPr="004E79D4">
        <w:rPr>
          <w:szCs w:val="24"/>
          <w:lang w:val="it-IT"/>
        </w:rPr>
        <w:t xml:space="preserve">dallon barrierat tregtare, si tarifat, kuotat, subvencionet, embargot dhe standardet </w:t>
      </w:r>
    </w:p>
    <w:p w:rsidR="004E79D4" w:rsidRPr="004E79D4" w:rsidRDefault="004E79D4" w:rsidP="004E79D4">
      <w:pPr>
        <w:numPr>
          <w:ilvl w:val="0"/>
          <w:numId w:val="37"/>
        </w:numPr>
        <w:ind w:left="0"/>
        <w:rPr>
          <w:szCs w:val="24"/>
          <w:lang w:val="it-IT"/>
        </w:rPr>
      </w:pPr>
      <w:r w:rsidRPr="004E79D4">
        <w:rPr>
          <w:szCs w:val="24"/>
          <w:lang w:val="it-IT"/>
        </w:rPr>
        <w:t xml:space="preserve">shpjegon arsyet pse qeveritë përdorin barriera tregtare </w:t>
      </w:r>
    </w:p>
    <w:p w:rsidR="004E79D4" w:rsidRPr="004E79D4" w:rsidRDefault="004E79D4" w:rsidP="004E79D4">
      <w:pPr>
        <w:numPr>
          <w:ilvl w:val="0"/>
          <w:numId w:val="37"/>
        </w:numPr>
        <w:ind w:left="0"/>
        <w:rPr>
          <w:szCs w:val="24"/>
          <w:lang w:val="it-IT"/>
        </w:rPr>
      </w:pPr>
      <w:r w:rsidRPr="004E79D4">
        <w:rPr>
          <w:szCs w:val="24"/>
          <w:lang w:val="it-IT"/>
        </w:rPr>
        <w:t xml:space="preserve">përkufizon monedhën dhe kursin e këmbimit </w:t>
      </w:r>
    </w:p>
    <w:p w:rsidR="004E79D4" w:rsidRPr="004E79D4" w:rsidRDefault="004E79D4" w:rsidP="004E79D4">
      <w:pPr>
        <w:numPr>
          <w:ilvl w:val="0"/>
          <w:numId w:val="37"/>
        </w:numPr>
        <w:ind w:left="0"/>
        <w:rPr>
          <w:szCs w:val="24"/>
          <w:lang w:val="it-IT"/>
        </w:rPr>
      </w:pPr>
      <w:r w:rsidRPr="004E79D4">
        <w:rPr>
          <w:szCs w:val="24"/>
          <w:lang w:val="it-IT"/>
        </w:rPr>
        <w:t xml:space="preserve">shpjegon ndikimin e kursit të këmbimit në çmimet e produkteve </w:t>
      </w:r>
    </w:p>
    <w:p w:rsidR="004E79D4" w:rsidRPr="004E79D4" w:rsidRDefault="004E79D4" w:rsidP="004E79D4">
      <w:pPr>
        <w:numPr>
          <w:ilvl w:val="0"/>
          <w:numId w:val="37"/>
        </w:numPr>
        <w:ind w:left="0"/>
        <w:rPr>
          <w:szCs w:val="24"/>
          <w:lang w:val="it-IT"/>
        </w:rPr>
      </w:pPr>
      <w:r w:rsidRPr="004E79D4">
        <w:rPr>
          <w:szCs w:val="24"/>
          <w:lang w:val="it-IT"/>
        </w:rPr>
        <w:t xml:space="preserve">analizon ndikimin e kulturës në sjelljen e biznesit dhe të klientit </w:t>
      </w:r>
    </w:p>
    <w:p w:rsidR="004E79D4" w:rsidRPr="004E79D4" w:rsidRDefault="004E79D4" w:rsidP="004E79D4">
      <w:pPr>
        <w:numPr>
          <w:ilvl w:val="0"/>
          <w:numId w:val="37"/>
        </w:numPr>
        <w:ind w:left="0"/>
        <w:rPr>
          <w:szCs w:val="24"/>
          <w:lang w:val="it-IT"/>
        </w:rPr>
      </w:pPr>
      <w:r w:rsidRPr="004E79D4">
        <w:rPr>
          <w:szCs w:val="24"/>
          <w:lang w:val="it-IT"/>
        </w:rPr>
        <w:lastRenderedPageBreak/>
        <w:t xml:space="preserve">përshkruan rolin e teknologjisë, komunikimit dhe transportit në tregun global </w:t>
      </w:r>
    </w:p>
    <w:p w:rsidR="004E79D4" w:rsidRPr="004E79D4" w:rsidRDefault="004E79D4" w:rsidP="004E79D4">
      <w:pPr>
        <w:numPr>
          <w:ilvl w:val="0"/>
          <w:numId w:val="37"/>
        </w:numPr>
        <w:ind w:left="0"/>
        <w:rPr>
          <w:szCs w:val="24"/>
        </w:rPr>
      </w:pPr>
      <w:r w:rsidRPr="004E79D4">
        <w:rPr>
          <w:szCs w:val="24"/>
        </w:rPr>
        <w:t xml:space="preserve">shpjegon kuptimin e fuqisë punëtore globale </w:t>
      </w:r>
    </w:p>
    <w:p w:rsidR="004E79D4" w:rsidRPr="004E79D4" w:rsidRDefault="004E79D4" w:rsidP="004E79D4">
      <w:pPr>
        <w:numPr>
          <w:ilvl w:val="0"/>
          <w:numId w:val="37"/>
        </w:numPr>
        <w:ind w:left="0"/>
        <w:rPr>
          <w:szCs w:val="24"/>
          <w:lang w:val="it-IT"/>
        </w:rPr>
      </w:pPr>
      <w:r w:rsidRPr="004E79D4">
        <w:rPr>
          <w:szCs w:val="24"/>
          <w:lang w:val="it-IT"/>
        </w:rPr>
        <w:t xml:space="preserve">identifikon aftësitë profesionale, digjitale, gjuhësore dhe ndërkulturore që kërkon tregu global i punës </w:t>
      </w:r>
    </w:p>
    <w:p w:rsidR="004E79D4" w:rsidRPr="004E79D4" w:rsidRDefault="004E79D4" w:rsidP="004E79D4">
      <w:pPr>
        <w:numPr>
          <w:ilvl w:val="0"/>
          <w:numId w:val="37"/>
        </w:numPr>
        <w:ind w:left="0"/>
        <w:rPr>
          <w:szCs w:val="24"/>
          <w:lang w:val="it-IT"/>
        </w:rPr>
      </w:pPr>
      <w:r w:rsidRPr="004E79D4">
        <w:rPr>
          <w:szCs w:val="24"/>
          <w:lang w:val="it-IT"/>
        </w:rPr>
        <w:t xml:space="preserve">analizon mundësitë dhe sfidat që sjell ekonomia globale </w:t>
      </w:r>
    </w:p>
    <w:p w:rsidR="004E79D4" w:rsidRPr="004E79D4" w:rsidRDefault="004E79D4" w:rsidP="004E79D4">
      <w:pPr>
        <w:numPr>
          <w:ilvl w:val="0"/>
          <w:numId w:val="37"/>
        </w:numPr>
        <w:ind w:left="0"/>
        <w:rPr>
          <w:szCs w:val="24"/>
          <w:lang w:val="it-IT"/>
        </w:rPr>
      </w:pPr>
      <w:r w:rsidRPr="004E79D4">
        <w:rPr>
          <w:szCs w:val="24"/>
          <w:lang w:val="it-IT"/>
        </w:rPr>
        <w:t xml:space="preserve">pranon ndërvarësinë ndërmjet vendeve dhe respekton kontributin e tyre në ekonominë botërore </w:t>
      </w:r>
    </w:p>
    <w:p w:rsidR="004E79D4" w:rsidRPr="004E79D4" w:rsidRDefault="004E79D4" w:rsidP="004E79D4">
      <w:pPr>
        <w:numPr>
          <w:ilvl w:val="0"/>
          <w:numId w:val="37"/>
        </w:numPr>
        <w:ind w:left="0"/>
        <w:rPr>
          <w:szCs w:val="24"/>
          <w:lang w:val="it-IT"/>
        </w:rPr>
      </w:pPr>
      <w:r w:rsidRPr="004E79D4">
        <w:rPr>
          <w:szCs w:val="24"/>
          <w:lang w:val="it-IT"/>
        </w:rPr>
        <w:t xml:space="preserve">merr vendime të informuara dhe të përgjegjshme si konsumator dhe qytetar. </w:t>
      </w:r>
    </w:p>
    <w:p w:rsidR="004E79D4" w:rsidRPr="004E79D4" w:rsidRDefault="004E79D4" w:rsidP="004E79D4">
      <w:pPr>
        <w:rPr>
          <w:szCs w:val="24"/>
          <w:lang w:val="it-IT"/>
        </w:rPr>
      </w:pPr>
      <w:r w:rsidRPr="004E79D4">
        <w:rPr>
          <w:szCs w:val="24"/>
          <w:lang w:val="it-IT"/>
        </w:rPr>
        <w:t xml:space="preserve">Synimi:  Nxënësi duhet të kuptojë ndikimin e tregtisë ndërkombëtare në jetën e përditshme, arsyet e shkëmbimeve ndërmjet vendeve dhe rëndësinë e ndërvarësisë ekonomike globale. </w:t>
      </w:r>
    </w:p>
    <w:p w:rsidR="004E79D4" w:rsidRPr="004E79D4" w:rsidRDefault="004E79D4" w:rsidP="004E79D4">
      <w:pPr>
        <w:jc w:val="left"/>
        <w:rPr>
          <w:szCs w:val="24"/>
          <w:lang w:val="it-IT"/>
        </w:rPr>
      </w:pPr>
    </w:p>
    <w:p w:rsidR="004E79D4" w:rsidRPr="004E79D4" w:rsidRDefault="004E79D4" w:rsidP="004E79D4">
      <w:pPr>
        <w:jc w:val="left"/>
        <w:rPr>
          <w:szCs w:val="24"/>
          <w:lang w:val="it-IT"/>
        </w:rPr>
      </w:pPr>
    </w:p>
    <w:p w:rsidR="004E79D4" w:rsidRPr="004E79D4" w:rsidRDefault="004E79D4" w:rsidP="004E79D4">
      <w:pPr>
        <w:jc w:val="left"/>
        <w:rPr>
          <w:szCs w:val="24"/>
          <w:lang w:val="it-IT"/>
        </w:rPr>
      </w:pPr>
    </w:p>
    <w:p w:rsidR="004E79D4" w:rsidRPr="004E79D4" w:rsidRDefault="004E79D4" w:rsidP="004E79D4">
      <w:pPr>
        <w:jc w:val="left"/>
        <w:rPr>
          <w:szCs w:val="24"/>
          <w:lang w:val="it-IT"/>
        </w:rPr>
      </w:pPr>
    </w:p>
    <w:p w:rsidR="004E79D4" w:rsidRPr="004E79D4" w:rsidRDefault="004E79D4" w:rsidP="004E79D4">
      <w:pPr>
        <w:jc w:val="left"/>
        <w:rPr>
          <w:szCs w:val="24"/>
          <w:lang w:val="it-IT"/>
        </w:rPr>
      </w:pPr>
    </w:p>
    <w:p w:rsidR="004E79D4" w:rsidRPr="004E79D4" w:rsidRDefault="004E79D4" w:rsidP="004E79D4">
      <w:pPr>
        <w:jc w:val="left"/>
        <w:rPr>
          <w:szCs w:val="24"/>
          <w:lang w:val="it-IT"/>
        </w:rPr>
      </w:pPr>
    </w:p>
    <w:p w:rsidR="004E79D4" w:rsidRPr="004E79D4" w:rsidRDefault="004E79D4" w:rsidP="004E79D4">
      <w:pPr>
        <w:jc w:val="left"/>
        <w:rPr>
          <w:szCs w:val="24"/>
          <w:lang w:val="it-IT"/>
        </w:rPr>
      </w:pPr>
    </w:p>
    <w:p w:rsidR="004E79D4" w:rsidRPr="004E79D4" w:rsidRDefault="004E79D4" w:rsidP="004E79D4">
      <w:pPr>
        <w:pStyle w:val="NoSpacing"/>
        <w:rPr>
          <w:lang w:val="it-IT"/>
        </w:rPr>
      </w:pPr>
      <w:r w:rsidRPr="004E79D4">
        <w:rPr>
          <w:lang w:val="it-IT"/>
        </w:rPr>
        <w:lastRenderedPageBreak/>
        <w:t>PLANIFIKIMI I PERIUDHËS SË TRETË ( Prill - Qershor )</w:t>
      </w:r>
    </w:p>
    <w:p w:rsidR="004E79D4" w:rsidRPr="004E79D4" w:rsidRDefault="004E79D4" w:rsidP="004E79D4">
      <w:pPr>
        <w:pStyle w:val="NoSpacing"/>
      </w:pPr>
      <w:r w:rsidRPr="004E79D4">
        <w:t>FUSHA: SHKENCAT SHOQËRORE</w:t>
      </w:r>
    </w:p>
    <w:p w:rsidR="004E79D4" w:rsidRPr="004E79D4" w:rsidRDefault="004E79D4" w:rsidP="004E79D4">
      <w:pPr>
        <w:pStyle w:val="NoSpacing"/>
        <w:rPr>
          <w:lang w:val="it-IT"/>
        </w:rPr>
      </w:pPr>
      <w:r w:rsidRPr="004E79D4">
        <w:rPr>
          <w:lang w:val="it-IT"/>
        </w:rPr>
        <w:t>LËNDA: QYTETARI</w:t>
      </w:r>
    </w:p>
    <w:tbl>
      <w:tblPr>
        <w:tblStyle w:val="TableGrid"/>
        <w:tblW w:w="1440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505"/>
        <w:gridCol w:w="1342"/>
        <w:gridCol w:w="1745"/>
        <w:gridCol w:w="3158"/>
        <w:gridCol w:w="2520"/>
        <w:gridCol w:w="2520"/>
        <w:gridCol w:w="2610"/>
      </w:tblGrid>
      <w:tr w:rsidR="004E79D4" w:rsidRPr="004E79D4" w:rsidTr="00616B02">
        <w:tc>
          <w:tcPr>
            <w:tcW w:w="505" w:type="dxa"/>
          </w:tcPr>
          <w:p w:rsidR="004E79D4" w:rsidRPr="004E79D4" w:rsidRDefault="004E79D4" w:rsidP="004E79D4">
            <w:pPr>
              <w:pStyle w:val="NoSpacing"/>
              <w:rPr>
                <w:b/>
                <w:bCs/>
                <w:lang w:val="it-IT"/>
              </w:rPr>
            </w:pPr>
            <w:r w:rsidRPr="004E79D4">
              <w:rPr>
                <w:b/>
                <w:bCs/>
                <w:lang w:val="it-IT"/>
              </w:rPr>
              <w:t>Nr</w:t>
            </w:r>
          </w:p>
        </w:tc>
        <w:tc>
          <w:tcPr>
            <w:tcW w:w="1342" w:type="dxa"/>
          </w:tcPr>
          <w:p w:rsidR="004E79D4" w:rsidRPr="004E79D4" w:rsidRDefault="004E79D4" w:rsidP="004E79D4">
            <w:pPr>
              <w:pStyle w:val="NoSpacing"/>
              <w:rPr>
                <w:b/>
                <w:bCs/>
                <w:lang w:val="it-IT"/>
              </w:rPr>
            </w:pPr>
            <w:r w:rsidRPr="004E79D4">
              <w:rPr>
                <w:b/>
                <w:bCs/>
                <w:lang w:val="it-IT"/>
              </w:rPr>
              <w:t>Tematika</w:t>
            </w:r>
          </w:p>
        </w:tc>
        <w:tc>
          <w:tcPr>
            <w:tcW w:w="1745" w:type="dxa"/>
          </w:tcPr>
          <w:p w:rsidR="004E79D4" w:rsidRPr="004E79D4" w:rsidRDefault="004E79D4" w:rsidP="004E79D4">
            <w:pPr>
              <w:pStyle w:val="NoSpacing"/>
              <w:rPr>
                <w:b/>
                <w:bCs/>
                <w:lang w:val="it-IT"/>
              </w:rPr>
            </w:pPr>
            <w:r w:rsidRPr="004E79D4">
              <w:rPr>
                <w:b/>
                <w:bCs/>
                <w:lang w:val="it-IT"/>
              </w:rPr>
              <w:t>Tema mësimore</w:t>
            </w:r>
          </w:p>
        </w:tc>
        <w:tc>
          <w:tcPr>
            <w:tcW w:w="3158" w:type="dxa"/>
          </w:tcPr>
          <w:p w:rsidR="004E79D4" w:rsidRPr="004E79D4" w:rsidRDefault="004E79D4" w:rsidP="004E79D4">
            <w:pPr>
              <w:pStyle w:val="NoSpacing"/>
              <w:rPr>
                <w:b/>
                <w:bCs/>
                <w:lang w:val="it-IT"/>
              </w:rPr>
            </w:pPr>
            <w:r w:rsidRPr="004E79D4">
              <w:rPr>
                <w:b/>
                <w:bCs/>
                <w:lang w:val="it-IT"/>
              </w:rPr>
              <w:t>Situatë e parashikuar e të nxënit</w:t>
            </w: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  <w:rPr>
                <w:b/>
                <w:bCs/>
                <w:lang w:val="it-IT"/>
              </w:rPr>
            </w:pPr>
            <w:r w:rsidRPr="004E79D4">
              <w:rPr>
                <w:b/>
                <w:bCs/>
                <w:lang w:val="it-IT"/>
              </w:rPr>
              <w:t>Metodologjia dhe veprimtaritë e nxënësve</w:t>
            </w: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  <w:rPr>
                <w:b/>
                <w:bCs/>
                <w:lang w:val="it-IT"/>
              </w:rPr>
            </w:pPr>
            <w:r w:rsidRPr="004E79D4">
              <w:rPr>
                <w:b/>
                <w:bCs/>
                <w:lang w:val="it-IT"/>
              </w:rPr>
              <w:t>Vlerësimi</w:t>
            </w:r>
          </w:p>
        </w:tc>
        <w:tc>
          <w:tcPr>
            <w:tcW w:w="2610" w:type="dxa"/>
          </w:tcPr>
          <w:p w:rsidR="004E79D4" w:rsidRPr="004E79D4" w:rsidRDefault="004E79D4" w:rsidP="004E79D4">
            <w:pPr>
              <w:pStyle w:val="NoSpacing"/>
              <w:rPr>
                <w:b/>
                <w:bCs/>
                <w:lang w:val="it-IT"/>
              </w:rPr>
            </w:pPr>
            <w:r w:rsidRPr="004E79D4">
              <w:rPr>
                <w:b/>
                <w:bCs/>
                <w:lang w:val="it-IT"/>
              </w:rPr>
              <w:t>Burimet</w:t>
            </w:r>
          </w:p>
        </w:tc>
      </w:tr>
      <w:tr w:rsidR="004E79D4" w:rsidRPr="004E79D4" w:rsidTr="00616B02">
        <w:tc>
          <w:tcPr>
            <w:tcW w:w="505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1</w:t>
            </w:r>
          </w:p>
        </w:tc>
        <w:tc>
          <w:tcPr>
            <w:tcW w:w="1342" w:type="dxa"/>
            <w:vMerge w:val="restart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TREGU GLOBAL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10 orë</w:t>
            </w:r>
          </w:p>
        </w:tc>
        <w:tc>
          <w:tcPr>
            <w:tcW w:w="1745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Veprimtari praktike: Rruga e integritetit dhe pjesëmarrjes qytetare</w:t>
            </w:r>
          </w:p>
        </w:tc>
        <w:tc>
          <w:tcPr>
            <w:tcW w:w="3158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Nxënësit analizojnë situata nga jeta shkollore dhe komunitare, dallojnë veprimet e drejta nga ato të gabuara.</w:t>
            </w: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Analizë situatash, lojë në role, rrjet diskutimi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t>Vlerësim diagnostikues, diskutim, vetëvlerësim</w:t>
            </w:r>
          </w:p>
        </w:tc>
        <w:tc>
          <w:tcPr>
            <w:tcW w:w="261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 xml:space="preserve">Teksti, 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</w:tr>
      <w:tr w:rsidR="004E79D4" w:rsidRPr="004E79D4" w:rsidTr="00616B02">
        <w:tc>
          <w:tcPr>
            <w:tcW w:w="505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2</w:t>
            </w:r>
          </w:p>
        </w:tc>
        <w:tc>
          <w:tcPr>
            <w:tcW w:w="1342" w:type="dxa"/>
            <w:vMerge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  <w:tc>
          <w:tcPr>
            <w:tcW w:w="1745" w:type="dxa"/>
          </w:tcPr>
          <w:p w:rsidR="004E79D4" w:rsidRPr="004E79D4" w:rsidRDefault="004E79D4" w:rsidP="004E79D4">
            <w:pPr>
              <w:pStyle w:val="NoSpacing"/>
            </w:pPr>
            <w:r w:rsidRPr="004E79D4">
              <w:rPr>
                <w:lang w:val="it-IT"/>
              </w:rPr>
              <w:t>Biznesi dhe klienti</w:t>
            </w:r>
          </w:p>
        </w:tc>
        <w:tc>
          <w:tcPr>
            <w:tcW w:w="3158" w:type="dxa"/>
          </w:tcPr>
          <w:p w:rsidR="004E79D4" w:rsidRPr="004E79D4" w:rsidRDefault="004E79D4" w:rsidP="004E79D4">
            <w:pPr>
              <w:pStyle w:val="NoSpacing"/>
            </w:pPr>
            <w:r w:rsidRPr="004E79D4">
              <w:t>Një nxënës shkon në dyqan për të blerë një palë atlete. Ata diskutojnë kush është biznesi, kush është klienti, çfarë produkti ose shërbimi ofrohet.</w:t>
            </w: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Stuhi mendimi, shpjegim koncepti, reflektim</w:t>
            </w: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  <w:rPr>
                <w:color w:val="000000"/>
                <w:lang w:val="it-IT"/>
              </w:rPr>
            </w:pPr>
            <w:r w:rsidRPr="004E79D4">
              <w:rPr>
                <w:color w:val="000000"/>
                <w:lang w:val="it-IT"/>
              </w:rPr>
              <w:t>Vlerësim individual</w:t>
            </w:r>
          </w:p>
          <w:p w:rsidR="004E79D4" w:rsidRPr="004E79D4" w:rsidRDefault="004E79D4" w:rsidP="004E79D4">
            <w:pPr>
              <w:pStyle w:val="NoSpacing"/>
              <w:rPr>
                <w:color w:val="000000"/>
                <w:lang w:val="it-IT"/>
              </w:rPr>
            </w:pPr>
            <w:r w:rsidRPr="004E79D4">
              <w:rPr>
                <w:color w:val="000000"/>
                <w:lang w:val="it-IT"/>
              </w:rPr>
              <w:t xml:space="preserve">Vlerësimi </w:t>
            </w:r>
            <w:r w:rsidRPr="004E79D4">
              <w:rPr>
                <w:color w:val="000000"/>
                <w:lang w:val="it-IT"/>
              </w:rPr>
              <w:br/>
              <w:t xml:space="preserve">i përgjigjeve </w:t>
            </w:r>
            <w:r w:rsidRPr="004E79D4">
              <w:rPr>
                <w:color w:val="000000"/>
                <w:lang w:val="it-IT"/>
              </w:rPr>
              <w:br/>
              <w:t>me gojë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color w:val="000000"/>
                <w:lang w:val="it-IT"/>
              </w:rPr>
              <w:t>Vlerësimi i njëri-tjetrit</w:t>
            </w:r>
          </w:p>
        </w:tc>
        <w:tc>
          <w:tcPr>
            <w:tcW w:w="261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Teksti, reklama, etiketa produktesh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hyperlink r:id="rId28" w:history="1">
              <w:r w:rsidRPr="004E79D4">
                <w:rPr>
                  <w:rStyle w:val="Hyperlink"/>
                  <w:szCs w:val="24"/>
                  <w:lang w:val="it-IT"/>
                </w:rPr>
                <w:t>https://junior-albania.org/</w:t>
              </w:r>
            </w:hyperlink>
            <w:r w:rsidRPr="004E79D4">
              <w:rPr>
                <w:lang w:val="it-IT"/>
              </w:rPr>
              <w:tab/>
            </w:r>
          </w:p>
        </w:tc>
      </w:tr>
      <w:tr w:rsidR="004E79D4" w:rsidRPr="004E79D4" w:rsidTr="00616B02">
        <w:tc>
          <w:tcPr>
            <w:tcW w:w="505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3</w:t>
            </w:r>
          </w:p>
        </w:tc>
        <w:tc>
          <w:tcPr>
            <w:tcW w:w="1342" w:type="dxa"/>
            <w:vMerge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  <w:tc>
          <w:tcPr>
            <w:tcW w:w="1745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t>Biznesi dhe kultura</w:t>
            </w:r>
          </w:p>
        </w:tc>
        <w:tc>
          <w:tcPr>
            <w:tcW w:w="3158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Nxënësit imagjinojnë se ndodhen në një restorant në një vend tjetër dhe diskutojnë pse njerëzit mund të zgjedhin ushqime, produkte ose shërbime të ndryshme nga ato që zgjedhin në Shqipëri</w:t>
            </w: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Parashikim me terma, tabelë krahasuese, diskutim</w:t>
            </w: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  <w:rPr>
                <w:color w:val="000000"/>
                <w:lang w:val="it-IT"/>
              </w:rPr>
            </w:pPr>
            <w:r w:rsidRPr="004E79D4">
              <w:rPr>
                <w:color w:val="000000"/>
                <w:lang w:val="it-IT"/>
              </w:rPr>
              <w:t>Vlerësimi i punës në grup dhe individual.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color w:val="000000"/>
                <w:lang w:val="it-IT"/>
              </w:rPr>
              <w:t xml:space="preserve">Vlerësim për prezantimin </w:t>
            </w:r>
            <w:r w:rsidRPr="004E79D4">
              <w:rPr>
                <w:color w:val="000000"/>
                <w:lang w:val="it-IT"/>
              </w:rPr>
              <w:br/>
              <w:t>me gojë</w:t>
            </w:r>
          </w:p>
        </w:tc>
        <w:tc>
          <w:tcPr>
            <w:tcW w:w="261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Teksti, oto reklamash nga vende të ndryshme, krahasime produktesh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hyperlink r:id="rId29" w:history="1">
              <w:r w:rsidRPr="004E79D4">
                <w:rPr>
                  <w:rStyle w:val="Hyperlink"/>
                  <w:szCs w:val="24"/>
                  <w:lang w:val="it-IT"/>
                </w:rPr>
                <w:t>https://junior-albania.org/</w:t>
              </w:r>
            </w:hyperlink>
          </w:p>
        </w:tc>
      </w:tr>
      <w:tr w:rsidR="004E79D4" w:rsidRPr="004E79D4" w:rsidTr="00616B02">
        <w:tc>
          <w:tcPr>
            <w:tcW w:w="505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4</w:t>
            </w:r>
          </w:p>
        </w:tc>
        <w:tc>
          <w:tcPr>
            <w:tcW w:w="1342" w:type="dxa"/>
            <w:vMerge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  <w:tc>
          <w:tcPr>
            <w:tcW w:w="1745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Tregëtia globale</w:t>
            </w:r>
          </w:p>
        </w:tc>
        <w:tc>
          <w:tcPr>
            <w:tcW w:w="3158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Nxënësve u paraqitet situata e shkëmbimit: një nxënës ka një libër që i pëlqen shoqes, ndërsa shoqja ka një album që i pëlqen atij/asaj.</w:t>
            </w: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</w:pPr>
            <w:r w:rsidRPr="004E79D4">
              <w:t>Parashikim me terma, përpunim i përmbajtjes, reflektim individual</w:t>
            </w: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  <w:rPr>
                <w:color w:val="000000"/>
                <w:lang w:val="it-IT"/>
              </w:rPr>
            </w:pPr>
            <w:r w:rsidRPr="004E79D4">
              <w:rPr>
                <w:color w:val="000000"/>
                <w:lang w:val="it-IT"/>
              </w:rPr>
              <w:t>Vlerësim individual</w:t>
            </w:r>
          </w:p>
          <w:p w:rsidR="004E79D4" w:rsidRPr="004E79D4" w:rsidRDefault="004E79D4" w:rsidP="004E79D4">
            <w:pPr>
              <w:pStyle w:val="NoSpacing"/>
              <w:rPr>
                <w:color w:val="000000"/>
                <w:lang w:val="it-IT"/>
              </w:rPr>
            </w:pPr>
            <w:r w:rsidRPr="004E79D4">
              <w:rPr>
                <w:color w:val="000000"/>
                <w:lang w:val="it-IT"/>
              </w:rPr>
              <w:t xml:space="preserve">Vlerësimi </w:t>
            </w:r>
            <w:r w:rsidRPr="004E79D4">
              <w:rPr>
                <w:color w:val="000000"/>
                <w:lang w:val="it-IT"/>
              </w:rPr>
              <w:br/>
              <w:t xml:space="preserve">i përgjigjeve </w:t>
            </w:r>
            <w:r w:rsidRPr="004E79D4">
              <w:rPr>
                <w:color w:val="000000"/>
                <w:lang w:val="it-IT"/>
              </w:rPr>
              <w:br/>
              <w:t>me gojë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color w:val="000000"/>
                <w:lang w:val="it-IT"/>
              </w:rPr>
              <w:t>Vlerësimi i njëri-tjetrit</w:t>
            </w:r>
          </w:p>
        </w:tc>
        <w:tc>
          <w:tcPr>
            <w:tcW w:w="261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Teksti, hartë bote, skemë import–eksport, etiketa “Made in…”</w:t>
            </w:r>
          </w:p>
          <w:p w:rsidR="004E79D4" w:rsidRPr="004E79D4" w:rsidRDefault="004E79D4" w:rsidP="004E79D4">
            <w:pPr>
              <w:pStyle w:val="NoSpacing"/>
              <w:rPr>
                <w:u w:val="single"/>
                <w:lang w:val="it-IT"/>
              </w:rPr>
            </w:pPr>
            <w:r w:rsidRPr="004E79D4">
              <w:rPr>
                <w:color w:val="5F497A" w:themeColor="accent4" w:themeShade="BF"/>
                <w:u w:val="single"/>
                <w:lang w:val="it-IT"/>
              </w:rPr>
              <w:t>https://www.wto.org/english/thewto_e/whatis_e/inbrief_e/inbr_e.htm?utm_source=chatgpt.com</w:t>
            </w:r>
          </w:p>
        </w:tc>
      </w:tr>
      <w:tr w:rsidR="004E79D4" w:rsidRPr="004E79D4" w:rsidTr="00616B02">
        <w:tc>
          <w:tcPr>
            <w:tcW w:w="505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lastRenderedPageBreak/>
              <w:t>5</w:t>
            </w:r>
          </w:p>
        </w:tc>
        <w:tc>
          <w:tcPr>
            <w:tcW w:w="1342" w:type="dxa"/>
            <w:vMerge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  <w:tc>
          <w:tcPr>
            <w:tcW w:w="1745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Specializimi i vendeve në prodhim dhe tregëti</w:t>
            </w:r>
          </w:p>
        </w:tc>
        <w:tc>
          <w:tcPr>
            <w:tcW w:w="3158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Nxënësit punojnë në grupe për të krijuar një model të thjeshtë produkti. Secili kryen një detyrë të veçantë: vizatim, prerje, emërtim ose prezantim</w:t>
            </w: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Aktivizim i njohurive, lidhje e koncepteve, rrjet diskutimi</w:t>
            </w: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  <w:rPr>
                <w:color w:val="000000"/>
                <w:lang w:val="it-IT"/>
              </w:rPr>
            </w:pPr>
            <w:r w:rsidRPr="004E79D4">
              <w:rPr>
                <w:color w:val="000000"/>
                <w:lang w:val="it-IT"/>
              </w:rPr>
              <w:t>Vlerësimi i punës në grup dhe individual.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color w:val="000000"/>
                <w:lang w:val="it-IT"/>
              </w:rPr>
              <w:t xml:space="preserve">Vlerësim për prezantimin </w:t>
            </w:r>
            <w:r w:rsidRPr="004E79D4">
              <w:rPr>
                <w:color w:val="000000"/>
                <w:lang w:val="it-IT"/>
              </w:rPr>
              <w:br/>
              <w:t>me gojë</w:t>
            </w:r>
          </w:p>
        </w:tc>
        <w:tc>
          <w:tcPr>
            <w:tcW w:w="261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Teksti, tabela krahasuese, fotografi të burimeve natyrore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  <w:p w:rsidR="004E79D4" w:rsidRPr="004E79D4" w:rsidRDefault="004E79D4" w:rsidP="004E79D4">
            <w:pPr>
              <w:pStyle w:val="NoSpacing"/>
              <w:rPr>
                <w:u w:val="single"/>
                <w:lang w:val="it-IT"/>
              </w:rPr>
            </w:pPr>
            <w:hyperlink r:id="rId30" w:history="1">
              <w:r w:rsidRPr="004E79D4">
                <w:rPr>
                  <w:rStyle w:val="Hyperlink"/>
                  <w:szCs w:val="24"/>
                  <w:lang w:val="it-IT"/>
                </w:rPr>
                <w:t>https://data.worldbank.org/country/albania</w:t>
              </w:r>
            </w:hyperlink>
          </w:p>
        </w:tc>
      </w:tr>
      <w:tr w:rsidR="004E79D4" w:rsidRPr="004E79D4" w:rsidTr="00616B02">
        <w:tc>
          <w:tcPr>
            <w:tcW w:w="505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6</w:t>
            </w:r>
          </w:p>
        </w:tc>
        <w:tc>
          <w:tcPr>
            <w:tcW w:w="1342" w:type="dxa"/>
            <w:vMerge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  <w:tc>
          <w:tcPr>
            <w:tcW w:w="1745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Barrierat tregëtare</w:t>
            </w:r>
          </w:p>
        </w:tc>
        <w:tc>
          <w:tcPr>
            <w:tcW w:w="3158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Nxënësit shqyrtojnë rastin e një produkti të blerë nga jashtë vendit, çmimi i të cilit është rritur. Ata diskutojnë mundësitë dhe vështirësitë në tregtinë ndërmjet vendeve.</w:t>
            </w: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Aktivizim i njohurive, analizë e ndikimeve, reflektim</w:t>
            </w: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  <w:rPr>
                <w:color w:val="000000"/>
                <w:lang w:val="it-IT"/>
              </w:rPr>
            </w:pPr>
            <w:r w:rsidRPr="004E79D4">
              <w:rPr>
                <w:color w:val="000000"/>
                <w:lang w:val="it-IT"/>
              </w:rPr>
              <w:t>Vlerësim mes nxënësish.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color w:val="000000"/>
                <w:lang w:val="it-IT"/>
              </w:rPr>
              <w:t>Vlerësim i veprimtarisë së pavarur në grup dhe individuale</w:t>
            </w:r>
          </w:p>
        </w:tc>
        <w:tc>
          <w:tcPr>
            <w:tcW w:w="261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Teksti, skema për tarifat dhe kuotat, raste të thjeshta problemore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hyperlink r:id="rId31" w:history="1">
              <w:r w:rsidRPr="004E79D4">
                <w:rPr>
                  <w:rStyle w:val="Hyperlink"/>
                  <w:szCs w:val="24"/>
                  <w:lang w:val="it-IT"/>
                </w:rPr>
                <w:t>https://data.worldbank.org/country/albania</w:t>
              </w:r>
            </w:hyperlink>
          </w:p>
        </w:tc>
      </w:tr>
      <w:tr w:rsidR="004E79D4" w:rsidRPr="004E79D4" w:rsidTr="00616B02">
        <w:tc>
          <w:tcPr>
            <w:tcW w:w="505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7</w:t>
            </w:r>
          </w:p>
        </w:tc>
        <w:tc>
          <w:tcPr>
            <w:tcW w:w="1342" w:type="dxa"/>
            <w:vMerge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  <w:tc>
          <w:tcPr>
            <w:tcW w:w="1745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Monedha dhe kursi i këmbimit</w:t>
            </w:r>
          </w:p>
        </w:tc>
        <w:tc>
          <w:tcPr>
            <w:tcW w:w="3158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Nxënësit imagjinojnë se kanë 100 lekë dhe diskutojnë çfarë mund të blejnë me këtë shumë. Më pas krahasojnë monedhat që përdoren në Shqipëri dhe në vende të tjera.</w:t>
            </w: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Përpunim informacioni, diskutim reflektues</w:t>
            </w: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</w:pPr>
            <w:r w:rsidRPr="004E79D4">
              <w:t>Vlerësim individual, vlerësim i detyrave në klasë</w:t>
            </w:r>
          </w:p>
        </w:tc>
        <w:tc>
          <w:tcPr>
            <w:tcW w:w="2610" w:type="dxa"/>
          </w:tcPr>
          <w:p w:rsidR="004E79D4" w:rsidRPr="004E79D4" w:rsidRDefault="004E79D4" w:rsidP="004E79D4">
            <w:pPr>
              <w:pStyle w:val="NoSpacing"/>
              <w:rPr>
                <w:lang w:val="de-DE"/>
              </w:rPr>
            </w:pPr>
            <w:r w:rsidRPr="004E79D4">
              <w:rPr>
                <w:lang w:val="de-DE"/>
              </w:rPr>
              <w:t>Teksti, kartëmonedha, tabela kursesh, kalkulator</w:t>
            </w:r>
          </w:p>
          <w:p w:rsidR="004E79D4" w:rsidRPr="004E79D4" w:rsidRDefault="004E79D4" w:rsidP="004E79D4">
            <w:pPr>
              <w:pStyle w:val="NoSpacing"/>
              <w:rPr>
                <w:lang w:val="de-DE"/>
              </w:rPr>
            </w:pPr>
            <w:r w:rsidRPr="004E79D4">
              <w:rPr>
                <w:lang w:val="de-DE"/>
              </w:rPr>
              <w:t xml:space="preserve">    </w:t>
            </w:r>
          </w:p>
          <w:p w:rsidR="004E79D4" w:rsidRPr="004E79D4" w:rsidRDefault="004E79D4" w:rsidP="004E79D4">
            <w:pPr>
              <w:pStyle w:val="NoSpacing"/>
              <w:rPr>
                <w:lang w:val="de-DE"/>
              </w:rPr>
            </w:pPr>
            <w:hyperlink r:id="rId32" w:history="1">
              <w:r w:rsidRPr="004E79D4">
                <w:rPr>
                  <w:rStyle w:val="Hyperlink"/>
                  <w:szCs w:val="24"/>
                  <w:lang w:val="it-IT"/>
                </w:rPr>
                <w:t>https://junior-albania.org/</w:t>
              </w:r>
            </w:hyperlink>
          </w:p>
          <w:p w:rsidR="004E79D4" w:rsidRPr="004E79D4" w:rsidRDefault="004E79D4" w:rsidP="004E79D4">
            <w:pPr>
              <w:pStyle w:val="NoSpacing"/>
              <w:rPr>
                <w:lang w:val="de-DE"/>
              </w:rPr>
            </w:pPr>
          </w:p>
        </w:tc>
      </w:tr>
      <w:tr w:rsidR="004E79D4" w:rsidRPr="004E79D4" w:rsidTr="00616B02">
        <w:tc>
          <w:tcPr>
            <w:tcW w:w="505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8</w:t>
            </w:r>
          </w:p>
        </w:tc>
        <w:tc>
          <w:tcPr>
            <w:tcW w:w="1342" w:type="dxa"/>
            <w:vMerge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  <w:tc>
          <w:tcPr>
            <w:tcW w:w="1745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Fuqia punëtore globale</w:t>
            </w:r>
          </w:p>
        </w:tc>
        <w:tc>
          <w:tcPr>
            <w:tcW w:w="3158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Nxënësit analizojnë rastin e Albanës, e cila punon online si dizajnere grafike për një kompani suedeze</w:t>
            </w: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  <w:rPr>
                <w:lang w:val="de-DE"/>
              </w:rPr>
            </w:pPr>
            <w:r w:rsidRPr="004E79D4">
              <w:rPr>
                <w:lang w:val="de-DE"/>
              </w:rPr>
              <w:t>Nxitje e diskutimit, krahasim i aftësive, rrjet diskutimi</w:t>
            </w: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  <w:rPr>
                <w:lang w:val="de-DE"/>
              </w:rPr>
            </w:pPr>
            <w:r w:rsidRPr="004E79D4">
              <w:rPr>
                <w:lang w:val="de-DE"/>
              </w:rPr>
              <w:t>Vlerësim i pyetjeve me gojë, vlerësim i detyrave të shtëpisë</w:t>
            </w:r>
          </w:p>
        </w:tc>
        <w:tc>
          <w:tcPr>
            <w:tcW w:w="261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Teksti, fotografi profesionesh, njoftime pune.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hyperlink r:id="rId33" w:history="1">
              <w:r w:rsidRPr="004E79D4">
                <w:rPr>
                  <w:rStyle w:val="Hyperlink"/>
                  <w:szCs w:val="24"/>
                  <w:lang w:val="it-IT"/>
                </w:rPr>
                <w:t>https://ec.europa.eu/eurostat</w:t>
              </w:r>
            </w:hyperlink>
            <w:r w:rsidRPr="004E79D4">
              <w:rPr>
                <w:lang w:val="it-IT"/>
              </w:rPr>
              <w:t xml:space="preserve">                 </w:t>
            </w:r>
          </w:p>
        </w:tc>
      </w:tr>
      <w:tr w:rsidR="004E79D4" w:rsidRPr="004E79D4" w:rsidTr="00616B02">
        <w:tc>
          <w:tcPr>
            <w:tcW w:w="505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9</w:t>
            </w:r>
          </w:p>
        </w:tc>
        <w:tc>
          <w:tcPr>
            <w:tcW w:w="1342" w:type="dxa"/>
            <w:vMerge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  <w:tc>
          <w:tcPr>
            <w:tcW w:w="1745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TEST</w:t>
            </w:r>
          </w:p>
        </w:tc>
        <w:tc>
          <w:tcPr>
            <w:tcW w:w="3158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Vlerësim përmbledhës</w:t>
            </w:r>
          </w:p>
        </w:tc>
        <w:tc>
          <w:tcPr>
            <w:tcW w:w="261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</w:tr>
      <w:tr w:rsidR="004E79D4" w:rsidRPr="004E79D4" w:rsidTr="00616B02">
        <w:tc>
          <w:tcPr>
            <w:tcW w:w="505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10</w:t>
            </w:r>
          </w:p>
        </w:tc>
        <w:tc>
          <w:tcPr>
            <w:tcW w:w="1342" w:type="dxa"/>
            <w:vMerge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</w:p>
        </w:tc>
        <w:tc>
          <w:tcPr>
            <w:tcW w:w="1745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Projekt: Ora III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Tema: Zgjidhja e një problemi komunitar.</w:t>
            </w:r>
          </w:p>
        </w:tc>
        <w:tc>
          <w:tcPr>
            <w:tcW w:w="3158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Grupet prezantojnë produktet e tyre, argumentojnë zgjidhjet e propozuara dhe reflektojnë mbi rëndësinë e pjesëmarrjes qytetare në përmirësimin e komunitetit.</w:t>
            </w:r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Dikutim, prezantim, reflektim</w:t>
            </w:r>
            <w:bookmarkStart w:id="0" w:name="_GoBack"/>
            <w:bookmarkEnd w:id="0"/>
          </w:p>
        </w:tc>
        <w:tc>
          <w:tcPr>
            <w:tcW w:w="252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Vlerësim mes nxënësish, vlerësimi i punës në grup, vlerësim individual</w:t>
            </w:r>
          </w:p>
        </w:tc>
        <w:tc>
          <w:tcPr>
            <w:tcW w:w="2610" w:type="dxa"/>
          </w:tcPr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r w:rsidRPr="004E79D4">
              <w:rPr>
                <w:lang w:val="it-IT"/>
              </w:rPr>
              <w:t>Interneti, foto, skica, videokaseta</w:t>
            </w:r>
          </w:p>
          <w:p w:rsidR="004E79D4" w:rsidRPr="004E79D4" w:rsidRDefault="004E79D4" w:rsidP="004E79D4">
            <w:pPr>
              <w:pStyle w:val="NoSpacing"/>
              <w:rPr>
                <w:lang w:val="it-IT"/>
              </w:rPr>
            </w:pPr>
            <w:hyperlink r:id="rId34" w:history="1">
              <w:r w:rsidRPr="004E79D4">
                <w:rPr>
                  <w:rStyle w:val="Hyperlink"/>
                  <w:szCs w:val="24"/>
                  <w:lang w:val="it-IT"/>
                </w:rPr>
                <w:t>https://www.instat.gov.al/</w:t>
              </w:r>
            </w:hyperlink>
            <w:r w:rsidRPr="004E79D4">
              <w:rPr>
                <w:lang w:val="it-IT"/>
              </w:rPr>
              <w:t xml:space="preserve">  </w:t>
            </w:r>
          </w:p>
        </w:tc>
      </w:tr>
    </w:tbl>
    <w:p w:rsidR="004E79D4" w:rsidRPr="004E79D4" w:rsidRDefault="004E79D4" w:rsidP="004E79D4">
      <w:pPr>
        <w:pStyle w:val="NoSpacing"/>
        <w:rPr>
          <w:lang w:val="it-IT"/>
        </w:rPr>
      </w:pPr>
    </w:p>
    <w:p w:rsidR="008F264C" w:rsidRPr="004E79D4" w:rsidRDefault="004E79D4" w:rsidP="004E79D4">
      <w:pPr>
        <w:rPr>
          <w:szCs w:val="24"/>
        </w:rPr>
      </w:pPr>
    </w:p>
    <w:sectPr w:rsidR="008F264C" w:rsidRPr="004E79D4" w:rsidSect="004E79D4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B1F834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721CD8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BEDD18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E5B3169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B55DFF"/>
    <w:multiLevelType w:val="multilevel"/>
    <w:tmpl w:val="B8F2A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0BD7AC0"/>
    <w:multiLevelType w:val="hybridMultilevel"/>
    <w:tmpl w:val="D9F421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1C63CFB"/>
    <w:multiLevelType w:val="multilevel"/>
    <w:tmpl w:val="7702E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22A4734"/>
    <w:multiLevelType w:val="hybridMultilevel"/>
    <w:tmpl w:val="19924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A3129E"/>
    <w:multiLevelType w:val="hybridMultilevel"/>
    <w:tmpl w:val="0B5E84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19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C001B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C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C0019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041C001B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041C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C0019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41C001B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9">
    <w:nsid w:val="07A316F6"/>
    <w:multiLevelType w:val="multilevel"/>
    <w:tmpl w:val="3A482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860756B"/>
    <w:multiLevelType w:val="multilevel"/>
    <w:tmpl w:val="B6348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DE3AE1"/>
    <w:multiLevelType w:val="multilevel"/>
    <w:tmpl w:val="14CE6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E5CD4C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ECB416E"/>
    <w:multiLevelType w:val="hybridMultilevel"/>
    <w:tmpl w:val="1038803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BB07B1"/>
    <w:multiLevelType w:val="hybridMultilevel"/>
    <w:tmpl w:val="F1BEC2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7F3F8E"/>
    <w:multiLevelType w:val="multilevel"/>
    <w:tmpl w:val="C8E6B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8D83903"/>
    <w:multiLevelType w:val="multilevel"/>
    <w:tmpl w:val="C846D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777AC3"/>
    <w:multiLevelType w:val="multilevel"/>
    <w:tmpl w:val="95CA0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B1B65EB"/>
    <w:multiLevelType w:val="multilevel"/>
    <w:tmpl w:val="47D88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43AB53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3F027B21"/>
    <w:multiLevelType w:val="multilevel"/>
    <w:tmpl w:val="ED322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FBB058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49DB1BCD"/>
    <w:multiLevelType w:val="hybridMultilevel"/>
    <w:tmpl w:val="728A806E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50005D6D"/>
    <w:multiLevelType w:val="hybridMultilevel"/>
    <w:tmpl w:val="AD0AF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BC0507"/>
    <w:multiLevelType w:val="multilevel"/>
    <w:tmpl w:val="316A1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3E7CA9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564A12F9"/>
    <w:multiLevelType w:val="hybridMultilevel"/>
    <w:tmpl w:val="F2B0F8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967180"/>
    <w:multiLevelType w:val="multilevel"/>
    <w:tmpl w:val="18C22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1C21D35"/>
    <w:multiLevelType w:val="hybridMultilevel"/>
    <w:tmpl w:val="5DA4E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CFCDC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623D0F6D"/>
    <w:multiLevelType w:val="hybridMultilevel"/>
    <w:tmpl w:val="053E5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7D360A"/>
    <w:multiLevelType w:val="hybridMultilevel"/>
    <w:tmpl w:val="A1BE7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1B7847"/>
    <w:multiLevelType w:val="hybridMultilevel"/>
    <w:tmpl w:val="B72CB6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60907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724468EB"/>
    <w:multiLevelType w:val="multilevel"/>
    <w:tmpl w:val="B0506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B6B3CB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>
    <w:nsid w:val="7D0278A8"/>
    <w:multiLevelType w:val="multilevel"/>
    <w:tmpl w:val="1E842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30"/>
  </w:num>
  <w:num w:numId="3">
    <w:abstractNumId w:val="28"/>
  </w:num>
  <w:num w:numId="4">
    <w:abstractNumId w:val="8"/>
  </w:num>
  <w:num w:numId="5">
    <w:abstractNumId w:val="35"/>
  </w:num>
  <w:num w:numId="6">
    <w:abstractNumId w:val="12"/>
  </w:num>
  <w:num w:numId="7">
    <w:abstractNumId w:val="21"/>
  </w:num>
  <w:num w:numId="8">
    <w:abstractNumId w:val="29"/>
  </w:num>
  <w:num w:numId="9">
    <w:abstractNumId w:val="1"/>
  </w:num>
  <w:num w:numId="10">
    <w:abstractNumId w:val="0"/>
  </w:num>
  <w:num w:numId="11">
    <w:abstractNumId w:val="19"/>
  </w:num>
  <w:num w:numId="12">
    <w:abstractNumId w:val="2"/>
  </w:num>
  <w:num w:numId="13">
    <w:abstractNumId w:val="33"/>
  </w:num>
  <w:num w:numId="14">
    <w:abstractNumId w:val="25"/>
  </w:num>
  <w:num w:numId="15">
    <w:abstractNumId w:val="3"/>
  </w:num>
  <w:num w:numId="16">
    <w:abstractNumId w:val="22"/>
  </w:num>
  <w:num w:numId="17">
    <w:abstractNumId w:val="26"/>
  </w:num>
  <w:num w:numId="18">
    <w:abstractNumId w:val="5"/>
  </w:num>
  <w:num w:numId="19">
    <w:abstractNumId w:val="7"/>
  </w:num>
  <w:num w:numId="20">
    <w:abstractNumId w:val="23"/>
  </w:num>
  <w:num w:numId="21">
    <w:abstractNumId w:val="31"/>
  </w:num>
  <w:num w:numId="22">
    <w:abstractNumId w:val="32"/>
  </w:num>
  <w:num w:numId="23">
    <w:abstractNumId w:val="13"/>
  </w:num>
  <w:num w:numId="24">
    <w:abstractNumId w:val="16"/>
  </w:num>
  <w:num w:numId="25">
    <w:abstractNumId w:val="24"/>
  </w:num>
  <w:num w:numId="26">
    <w:abstractNumId w:val="20"/>
  </w:num>
  <w:num w:numId="27">
    <w:abstractNumId w:val="6"/>
  </w:num>
  <w:num w:numId="28">
    <w:abstractNumId w:val="10"/>
  </w:num>
  <w:num w:numId="29">
    <w:abstractNumId w:val="27"/>
  </w:num>
  <w:num w:numId="30">
    <w:abstractNumId w:val="11"/>
  </w:num>
  <w:num w:numId="31">
    <w:abstractNumId w:val="36"/>
  </w:num>
  <w:num w:numId="32">
    <w:abstractNumId w:val="9"/>
  </w:num>
  <w:num w:numId="33">
    <w:abstractNumId w:val="17"/>
  </w:num>
  <w:num w:numId="34">
    <w:abstractNumId w:val="18"/>
  </w:num>
  <w:num w:numId="35">
    <w:abstractNumId w:val="4"/>
  </w:num>
  <w:num w:numId="36">
    <w:abstractNumId w:val="15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9D4"/>
    <w:rsid w:val="004E79D4"/>
    <w:rsid w:val="00513F89"/>
    <w:rsid w:val="00CD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9D4"/>
    <w:pPr>
      <w:spacing w:after="160" w:line="360" w:lineRule="auto"/>
      <w:jc w:val="both"/>
    </w:pPr>
    <w:rPr>
      <w:rFonts w:ascii="Times New Roman" w:hAnsi="Times New Roman" w:cs="Times New Roman"/>
      <w:kern w:val="2"/>
      <w:sz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79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79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79D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79D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79D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79D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79D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79D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79D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79D4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79D4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79D4"/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79D4"/>
    <w:rPr>
      <w:rFonts w:eastAsiaTheme="majorEastAsia" w:cstheme="majorBidi"/>
      <w:i/>
      <w:iCs/>
      <w:color w:val="365F91" w:themeColor="accent1" w:themeShade="BF"/>
      <w:kern w:val="2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79D4"/>
    <w:rPr>
      <w:rFonts w:eastAsiaTheme="majorEastAsia" w:cstheme="majorBidi"/>
      <w:color w:val="365F91" w:themeColor="accent1" w:themeShade="BF"/>
      <w:kern w:val="2"/>
      <w:sz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79D4"/>
    <w:rPr>
      <w:rFonts w:eastAsiaTheme="majorEastAsia" w:cstheme="majorBidi"/>
      <w:i/>
      <w:iCs/>
      <w:color w:val="595959" w:themeColor="text1" w:themeTint="A6"/>
      <w:kern w:val="2"/>
      <w:sz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79D4"/>
    <w:rPr>
      <w:rFonts w:eastAsiaTheme="majorEastAsia" w:cstheme="majorBidi"/>
      <w:color w:val="595959" w:themeColor="text1" w:themeTint="A6"/>
      <w:kern w:val="2"/>
      <w:sz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79D4"/>
    <w:rPr>
      <w:rFonts w:eastAsiaTheme="majorEastAsia" w:cstheme="majorBidi"/>
      <w:i/>
      <w:iCs/>
      <w:color w:val="272727" w:themeColor="text1" w:themeTint="D8"/>
      <w:kern w:val="2"/>
      <w:sz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79D4"/>
    <w:rPr>
      <w:rFonts w:eastAsiaTheme="majorEastAsia" w:cstheme="majorBidi"/>
      <w:color w:val="272727" w:themeColor="text1" w:themeTint="D8"/>
      <w:kern w:val="2"/>
      <w:sz w:val="24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4E79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79D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79D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79D4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4E79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79D4"/>
    <w:rPr>
      <w:rFonts w:ascii="Times New Roman" w:hAnsi="Times New Roman" w:cs="Times New Roman"/>
      <w:i/>
      <w:iCs/>
      <w:color w:val="404040" w:themeColor="text1" w:themeTint="BF"/>
      <w:kern w:val="2"/>
      <w:sz w:val="24"/>
      <w14:ligatures w14:val="standardContextual"/>
    </w:rPr>
  </w:style>
  <w:style w:type="paragraph" w:styleId="ListParagraph">
    <w:name w:val="List Paragraph"/>
    <w:basedOn w:val="Normal"/>
    <w:uiPriority w:val="34"/>
    <w:qFormat/>
    <w:rsid w:val="004E79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79D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79D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79D4"/>
    <w:rPr>
      <w:rFonts w:ascii="Times New Roman" w:hAnsi="Times New Roman" w:cs="Times New Roman"/>
      <w:i/>
      <w:iCs/>
      <w:color w:val="365F91" w:themeColor="accent1" w:themeShade="BF"/>
      <w:kern w:val="2"/>
      <w:sz w:val="24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4E79D4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4E79D4"/>
    <w:pPr>
      <w:spacing w:after="0" w:line="240" w:lineRule="auto"/>
      <w:jc w:val="both"/>
    </w:pPr>
    <w:rPr>
      <w:rFonts w:ascii="Times New Roman" w:hAnsi="Times New Roman" w:cs="Times New Roman"/>
      <w:kern w:val="2"/>
      <w:sz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4E79D4"/>
    <w:rPr>
      <w:b/>
      <w:bCs/>
    </w:rPr>
  </w:style>
  <w:style w:type="character" w:customStyle="1" w:styleId="hps">
    <w:name w:val="hps"/>
    <w:rsid w:val="004E79D4"/>
  </w:style>
  <w:style w:type="paragraph" w:customStyle="1" w:styleId="Default">
    <w:name w:val="Default"/>
    <w:rsid w:val="004E79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4E79D4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E79D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79D4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4E79D4"/>
    <w:pPr>
      <w:spacing w:after="0" w:line="240" w:lineRule="auto"/>
      <w:jc w:val="both"/>
    </w:pPr>
    <w:rPr>
      <w:rFonts w:ascii="Times New Roman" w:hAnsi="Times New Roman" w:cs="Times New Roman"/>
      <w:kern w:val="2"/>
      <w:sz w:val="24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9D4"/>
    <w:pPr>
      <w:spacing w:after="160" w:line="360" w:lineRule="auto"/>
      <w:jc w:val="both"/>
    </w:pPr>
    <w:rPr>
      <w:rFonts w:ascii="Times New Roman" w:hAnsi="Times New Roman" w:cs="Times New Roman"/>
      <w:kern w:val="2"/>
      <w:sz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79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79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79D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79D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79D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79D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79D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79D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79D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79D4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79D4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79D4"/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79D4"/>
    <w:rPr>
      <w:rFonts w:eastAsiaTheme="majorEastAsia" w:cstheme="majorBidi"/>
      <w:i/>
      <w:iCs/>
      <w:color w:val="365F91" w:themeColor="accent1" w:themeShade="BF"/>
      <w:kern w:val="2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79D4"/>
    <w:rPr>
      <w:rFonts w:eastAsiaTheme="majorEastAsia" w:cstheme="majorBidi"/>
      <w:color w:val="365F91" w:themeColor="accent1" w:themeShade="BF"/>
      <w:kern w:val="2"/>
      <w:sz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79D4"/>
    <w:rPr>
      <w:rFonts w:eastAsiaTheme="majorEastAsia" w:cstheme="majorBidi"/>
      <w:i/>
      <w:iCs/>
      <w:color w:val="595959" w:themeColor="text1" w:themeTint="A6"/>
      <w:kern w:val="2"/>
      <w:sz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79D4"/>
    <w:rPr>
      <w:rFonts w:eastAsiaTheme="majorEastAsia" w:cstheme="majorBidi"/>
      <w:color w:val="595959" w:themeColor="text1" w:themeTint="A6"/>
      <w:kern w:val="2"/>
      <w:sz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79D4"/>
    <w:rPr>
      <w:rFonts w:eastAsiaTheme="majorEastAsia" w:cstheme="majorBidi"/>
      <w:i/>
      <w:iCs/>
      <w:color w:val="272727" w:themeColor="text1" w:themeTint="D8"/>
      <w:kern w:val="2"/>
      <w:sz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79D4"/>
    <w:rPr>
      <w:rFonts w:eastAsiaTheme="majorEastAsia" w:cstheme="majorBidi"/>
      <w:color w:val="272727" w:themeColor="text1" w:themeTint="D8"/>
      <w:kern w:val="2"/>
      <w:sz w:val="24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4E79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79D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79D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79D4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4E79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79D4"/>
    <w:rPr>
      <w:rFonts w:ascii="Times New Roman" w:hAnsi="Times New Roman" w:cs="Times New Roman"/>
      <w:i/>
      <w:iCs/>
      <w:color w:val="404040" w:themeColor="text1" w:themeTint="BF"/>
      <w:kern w:val="2"/>
      <w:sz w:val="24"/>
      <w14:ligatures w14:val="standardContextual"/>
    </w:rPr>
  </w:style>
  <w:style w:type="paragraph" w:styleId="ListParagraph">
    <w:name w:val="List Paragraph"/>
    <w:basedOn w:val="Normal"/>
    <w:uiPriority w:val="34"/>
    <w:qFormat/>
    <w:rsid w:val="004E79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79D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79D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79D4"/>
    <w:rPr>
      <w:rFonts w:ascii="Times New Roman" w:hAnsi="Times New Roman" w:cs="Times New Roman"/>
      <w:i/>
      <w:iCs/>
      <w:color w:val="365F91" w:themeColor="accent1" w:themeShade="BF"/>
      <w:kern w:val="2"/>
      <w:sz w:val="24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4E79D4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4E79D4"/>
    <w:pPr>
      <w:spacing w:after="0" w:line="240" w:lineRule="auto"/>
      <w:jc w:val="both"/>
    </w:pPr>
    <w:rPr>
      <w:rFonts w:ascii="Times New Roman" w:hAnsi="Times New Roman" w:cs="Times New Roman"/>
      <w:kern w:val="2"/>
      <w:sz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4E79D4"/>
    <w:rPr>
      <w:b/>
      <w:bCs/>
    </w:rPr>
  </w:style>
  <w:style w:type="character" w:customStyle="1" w:styleId="hps">
    <w:name w:val="hps"/>
    <w:rsid w:val="004E79D4"/>
  </w:style>
  <w:style w:type="paragraph" w:customStyle="1" w:styleId="Default">
    <w:name w:val="Default"/>
    <w:rsid w:val="004E79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4E79D4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E79D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79D4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4E79D4"/>
    <w:pPr>
      <w:spacing w:after="0" w:line="240" w:lineRule="auto"/>
      <w:jc w:val="both"/>
    </w:pPr>
    <w:rPr>
      <w:rFonts w:ascii="Times New Roman" w:hAnsi="Times New Roman" w:cs="Times New Roman"/>
      <w:kern w:val="2"/>
      <w:sz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h.unesco.org/en/state/albania-AL" TargetMode="External"/><Relationship Id="rId13" Type="http://schemas.openxmlformats.org/officeDocument/2006/relationships/hyperlink" Target="https://www.unicef.org/albania/what-we-do" TargetMode="External"/><Relationship Id="rId18" Type="http://schemas.openxmlformats.org/officeDocument/2006/relationships/hyperlink" Target="https://www.unicef.org/albania/sq" TargetMode="External"/><Relationship Id="rId26" Type="http://schemas.openxmlformats.org/officeDocument/2006/relationships/hyperlink" Target="https://www.unicef.org/albania/child-protection-syste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transparency.org/en/what-is-corruption" TargetMode="External"/><Relationship Id="rId34" Type="http://schemas.openxmlformats.org/officeDocument/2006/relationships/hyperlink" Target="https://www.instat.gov.al/" TargetMode="External"/><Relationship Id="rId7" Type="http://schemas.openxmlformats.org/officeDocument/2006/relationships/hyperlink" Target="https://ich.unesco.org/en/state/albania-AL" TargetMode="External"/><Relationship Id="rId12" Type="http://schemas.openxmlformats.org/officeDocument/2006/relationships/hyperlink" Target="https://www.mhk.gov.al/" TargetMode="External"/><Relationship Id="rId17" Type="http://schemas.openxmlformats.org/officeDocument/2006/relationships/hyperlink" Target="https://www.unicef.org/albania/sq" TargetMode="External"/><Relationship Id="rId25" Type="http://schemas.openxmlformats.org/officeDocument/2006/relationships/hyperlink" Target="https://www.unicef.org/albania/child-protection-system" TargetMode="External"/><Relationship Id="rId33" Type="http://schemas.openxmlformats.org/officeDocument/2006/relationships/hyperlink" Target="https://ec.europa.eu/eurostat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nstat.gov.al/" TargetMode="External"/><Relationship Id="rId20" Type="http://schemas.openxmlformats.org/officeDocument/2006/relationships/hyperlink" Target="https://www.transparency.org/en/toolkits/youth" TargetMode="External"/><Relationship Id="rId29" Type="http://schemas.openxmlformats.org/officeDocument/2006/relationships/hyperlink" Target="https://junior-albania.org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ch.unesco.org/" TargetMode="External"/><Relationship Id="rId11" Type="http://schemas.openxmlformats.org/officeDocument/2006/relationships/hyperlink" Target="https://iktk.gov.al/" TargetMode="External"/><Relationship Id="rId24" Type="http://schemas.openxmlformats.org/officeDocument/2006/relationships/hyperlink" Target="https://www.unodc.org/e4j/en/secondary/teaching-guide-anti-corruption/rationale-for-using-the-video.html" TargetMode="External"/><Relationship Id="rId32" Type="http://schemas.openxmlformats.org/officeDocument/2006/relationships/hyperlink" Target="https://junior-albania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hk.gov.al/" TargetMode="External"/><Relationship Id="rId23" Type="http://schemas.openxmlformats.org/officeDocument/2006/relationships/hyperlink" Target="https://www.unodc.org/e4j/en/secondary/teaching-guide-anti-corruption/rationale-for-using-the-video.html" TargetMode="External"/><Relationship Id="rId28" Type="http://schemas.openxmlformats.org/officeDocument/2006/relationships/hyperlink" Target="https://junior-albania.org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hc.unesco.org/en/educationkit/" TargetMode="External"/><Relationship Id="rId19" Type="http://schemas.openxmlformats.org/officeDocument/2006/relationships/hyperlink" Target="https://tirana.al/" TargetMode="External"/><Relationship Id="rId31" Type="http://schemas.openxmlformats.org/officeDocument/2006/relationships/hyperlink" Target="https://data.worldbank.org/country/alba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hc.unesco.org/en/educationkit/" TargetMode="External"/><Relationship Id="rId14" Type="http://schemas.openxmlformats.org/officeDocument/2006/relationships/hyperlink" Target="https://www.unicef.org/albania/media/4391/file/AKDF%202021-2026%20ALB.pdf" TargetMode="External"/><Relationship Id="rId22" Type="http://schemas.openxmlformats.org/officeDocument/2006/relationships/hyperlink" Target="https://www.unodc.org/e4j/en/secondary/teaching-guide-anti-corruption/rationale-for-using-the-video.html" TargetMode="External"/><Relationship Id="rId27" Type="http://schemas.openxmlformats.org/officeDocument/2006/relationships/hyperlink" Target="https://www.instat.gov.al/" TargetMode="External"/><Relationship Id="rId30" Type="http://schemas.openxmlformats.org/officeDocument/2006/relationships/hyperlink" Target="https://data.worldbank.org/country/albania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30</Pages>
  <Words>4297</Words>
  <Characters>24496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name</dc:creator>
  <cp:lastModifiedBy>user name</cp:lastModifiedBy>
  <cp:revision>1</cp:revision>
  <dcterms:created xsi:type="dcterms:W3CDTF">2026-08-11T01:37:00Z</dcterms:created>
  <dcterms:modified xsi:type="dcterms:W3CDTF">2026-08-11T01:57:00Z</dcterms:modified>
</cp:coreProperties>
</file>